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79" w:rsidRDefault="00550979" w:rsidP="00550979">
      <w:pPr>
        <w:pStyle w:val="a3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Style w:val="a4"/>
          <w:rFonts w:ascii="Georgia" w:hAnsi="Georgia"/>
          <w:color w:val="333333"/>
          <w:sz w:val="20"/>
          <w:szCs w:val="20"/>
          <w:u w:val="single"/>
        </w:rPr>
        <w:t>Основное здание ЦДТ</w:t>
      </w:r>
    </w:p>
    <w:p w:rsidR="00550979" w:rsidRDefault="00550979" w:rsidP="00550979">
      <w:pPr>
        <w:pStyle w:val="a3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Style w:val="a5"/>
          <w:rFonts w:ascii="Georgia" w:hAnsi="Georgia"/>
          <w:color w:val="333333"/>
          <w:sz w:val="20"/>
          <w:szCs w:val="20"/>
        </w:rPr>
        <w:t>адрес: пр. Космонавтов, 36</w:t>
      </w:r>
    </w:p>
    <w:p w:rsidR="00550979" w:rsidRDefault="00550979" w:rsidP="00550979">
      <w:pPr>
        <w:pStyle w:val="a3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Методический и статистический центр Ворошиловского </w:t>
      </w:r>
      <w:proofErr w:type="gramStart"/>
      <w:r>
        <w:rPr>
          <w:rFonts w:ascii="Georgia" w:hAnsi="Georgia"/>
          <w:color w:val="333333"/>
          <w:sz w:val="20"/>
          <w:szCs w:val="20"/>
        </w:rPr>
        <w:t>района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занимающийся вопросами дополнительного образования, где каждый родитель может получить исчерпывающую квалифицированную консультацию по интересующим его вопросам дополнительного образования детей.</w:t>
      </w:r>
    </w:p>
    <w:p w:rsidR="00550979" w:rsidRDefault="00550979" w:rsidP="00550979">
      <w:pPr>
        <w:pStyle w:val="a3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На базе здания располагается Районный центр изучения правил дорожного движения и  профилактики детского дорожно-транспортного травматизма, являющийся областной площадкой, где занимаются более 500 школьников Ворошиловского и других районов города Ростова-на-Дону, а также  приезжают воспитанники и преподаватели </w:t>
      </w:r>
      <w:proofErr w:type="spellStart"/>
      <w:r>
        <w:rPr>
          <w:rFonts w:ascii="Georgia" w:hAnsi="Georgia"/>
          <w:color w:val="000000"/>
          <w:sz w:val="20"/>
          <w:szCs w:val="20"/>
        </w:rPr>
        <w:t>Аксайского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000000"/>
          <w:sz w:val="20"/>
          <w:szCs w:val="20"/>
        </w:rPr>
        <w:t>Мясниковского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районов, города Батайска  Шахты, Азова  и других районов Ростовской области.</w:t>
      </w:r>
    </w:p>
    <w:p w:rsidR="00550979" w:rsidRDefault="00550979" w:rsidP="00550979">
      <w:pPr>
        <w:pStyle w:val="a3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В данном корпусе действуют:</w:t>
      </w:r>
    </w:p>
    <w:p w:rsidR="00550979" w:rsidRDefault="00550979" w:rsidP="00550979">
      <w:pPr>
        <w:pStyle w:val="a3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образцовый хореографический ансамбль «Дивертисмент», </w:t>
      </w:r>
    </w:p>
    <w:p w:rsidR="00550979" w:rsidRDefault="00550979" w:rsidP="00550979">
      <w:pPr>
        <w:pStyle w:val="a3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 ансамбль современной хореографии «Кувырком»,</w:t>
      </w:r>
    </w:p>
    <w:p w:rsidR="00550979" w:rsidRDefault="00550979" w:rsidP="00550979">
      <w:pPr>
        <w:pStyle w:val="a3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-отряд юных инспекторов движения «Планета детства» - изучение и пропаганда правил дорожного движения, обучение вождению на велосипеде, участие в соревнованиях «Безопасное колесо».</w:t>
      </w:r>
    </w:p>
    <w:p w:rsidR="00375D26" w:rsidRDefault="00375D26"/>
    <w:sectPr w:rsidR="00375D26" w:rsidSect="0037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0979"/>
    <w:rsid w:val="00047320"/>
    <w:rsid w:val="0005585E"/>
    <w:rsid w:val="00375D26"/>
    <w:rsid w:val="0055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979"/>
    <w:rPr>
      <w:b/>
      <w:bCs/>
    </w:rPr>
  </w:style>
  <w:style w:type="character" w:styleId="a5">
    <w:name w:val="Emphasis"/>
    <w:basedOn w:val="a0"/>
    <w:uiPriority w:val="20"/>
    <w:qFormat/>
    <w:rsid w:val="005509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2014-04-25T19:16:00Z</dcterms:created>
  <dcterms:modified xsi:type="dcterms:W3CDTF">2014-04-25T19:16:00Z</dcterms:modified>
</cp:coreProperties>
</file>