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03" w:rsidRPr="0021237B" w:rsidRDefault="001F3EA3" w:rsidP="00DF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Общее</w:t>
      </w:r>
      <w:bookmarkStart w:id="0" w:name="_GoBack"/>
      <w:bookmarkEnd w:id="0"/>
      <w:r w:rsidR="00DF4203" w:rsidRPr="0021237B">
        <w:rPr>
          <w:rFonts w:ascii="Times New Roman" w:hAnsi="Times New Roman" w:cs="Times New Roman"/>
          <w:b/>
          <w:bCs/>
          <w:sz w:val="28"/>
          <w:szCs w:val="28"/>
        </w:rPr>
        <w:t xml:space="preserve"> и особенное в соотношении понятий «дополнительное</w:t>
      </w:r>
    </w:p>
    <w:p w:rsidR="00DF4203" w:rsidRPr="0021237B" w:rsidRDefault="00DF4203" w:rsidP="00DF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37B">
        <w:rPr>
          <w:rFonts w:ascii="Times New Roman" w:hAnsi="Times New Roman" w:cs="Times New Roman"/>
          <w:b/>
          <w:bCs/>
          <w:sz w:val="28"/>
          <w:szCs w:val="28"/>
        </w:rPr>
        <w:t>образование детей» и «внеурочная деятельность»</w:t>
      </w:r>
    </w:p>
    <w:p w:rsidR="00DF4203" w:rsidRPr="00DF4203" w:rsidRDefault="00DF4203" w:rsidP="00DF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203">
        <w:rPr>
          <w:rFonts w:ascii="Times New Roman" w:hAnsi="Times New Roman" w:cs="Times New Roman"/>
          <w:b/>
          <w:i/>
          <w:sz w:val="24"/>
          <w:szCs w:val="24"/>
        </w:rPr>
        <w:t>Буйлова Любовь Николаевна, кандидат педагогических наук, доцент</w:t>
      </w:r>
    </w:p>
    <w:p w:rsidR="00DF4203" w:rsidRPr="00DF4203" w:rsidRDefault="00DF4203" w:rsidP="00DF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203">
        <w:rPr>
          <w:rFonts w:ascii="Times New Roman" w:hAnsi="Times New Roman" w:cs="Times New Roman"/>
          <w:b/>
          <w:i/>
          <w:sz w:val="24"/>
          <w:szCs w:val="24"/>
        </w:rPr>
        <w:t>Московский институт открытого образования</w:t>
      </w:r>
    </w:p>
    <w:p w:rsidR="00B20D43" w:rsidRDefault="00B20D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7325" w:rsidTr="000E7325">
        <w:tc>
          <w:tcPr>
            <w:tcW w:w="3115" w:type="dxa"/>
          </w:tcPr>
          <w:p w:rsidR="000E7325" w:rsidRDefault="000E7325"/>
        </w:tc>
        <w:tc>
          <w:tcPr>
            <w:tcW w:w="3115" w:type="dxa"/>
          </w:tcPr>
          <w:p w:rsidR="000E7325" w:rsidRDefault="000E7325">
            <w:r>
              <w:t>ДОПОЛНИТЕЛЬНОЕ ОБРАЗОВАНИЕ</w:t>
            </w:r>
          </w:p>
        </w:tc>
        <w:tc>
          <w:tcPr>
            <w:tcW w:w="3115" w:type="dxa"/>
          </w:tcPr>
          <w:p w:rsidR="000E7325" w:rsidRDefault="000E7325">
            <w:r>
              <w:t>ВНЕУРОЧНАЯ ДЕЯТЕЛЬНОСТЬ</w:t>
            </w:r>
          </w:p>
        </w:tc>
      </w:tr>
      <w:tr w:rsidR="00967623" w:rsidTr="00A621DD">
        <w:tc>
          <w:tcPr>
            <w:tcW w:w="3115" w:type="dxa"/>
            <w:vMerge w:val="restart"/>
          </w:tcPr>
          <w:p w:rsidR="00967623" w:rsidRDefault="00967623">
            <w:r>
              <w:t>Нормативно-правовое обеспечение</w:t>
            </w:r>
          </w:p>
        </w:tc>
        <w:tc>
          <w:tcPr>
            <w:tcW w:w="6230" w:type="dxa"/>
            <w:gridSpan w:val="2"/>
          </w:tcPr>
          <w:p w:rsidR="00967623" w:rsidRPr="000E7325" w:rsidRDefault="00967623" w:rsidP="000E7325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Федеральный закон Российской Федерации от29 декабря 2012 г.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№ 273-ФЗ «Об образовании в Рос</w:t>
            </w: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сийской Федерации»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; Государственная программа Рос</w:t>
            </w: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сийской Федерации «Развитие образования» на 2013–</w:t>
            </w:r>
          </w:p>
          <w:p w:rsidR="00967623" w:rsidRPr="000E7325" w:rsidRDefault="00967623" w:rsidP="000E7325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2020 годы (распоряжение Правительства РоссийскойФедерации от 22 ноя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бря 2012 г. № 2148-р); Указ Пре</w:t>
            </w: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зидента РФ от 7 мая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2012 г. № 599 «О мерах по реали</w:t>
            </w: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зации государственной политики в области образованияи науки»; Концепция российской национальной системы</w:t>
            </w:r>
          </w:p>
          <w:p w:rsidR="00967623" w:rsidRPr="000E7325" w:rsidRDefault="00967623" w:rsidP="000E7325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выявления и развития молодых таланто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в (утв. Прези</w:t>
            </w: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дентом РФ 3 апреля 2012 г. № Пр-82); Национальная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стратегия </w:t>
            </w: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действий в интересах детей на 2012–2017 г.(1.06.2012 г.№ 761); Федеральная целевая программаразвития образован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ия на 2016–2020 годы» (от 29 де</w:t>
            </w: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кабря 2014 г. № 2765-р); Стратегия развития воспитанияв РФ (2015–2025) (утв. Распоряжением ПравительстваРФ от 29 мая 2015 г. № 996-р).</w:t>
            </w:r>
          </w:p>
        </w:tc>
      </w:tr>
      <w:tr w:rsidR="00967623" w:rsidTr="000E7325">
        <w:tc>
          <w:tcPr>
            <w:tcW w:w="3115" w:type="dxa"/>
            <w:vMerge/>
          </w:tcPr>
          <w:p w:rsidR="00967623" w:rsidRDefault="00967623"/>
        </w:tc>
        <w:tc>
          <w:tcPr>
            <w:tcW w:w="3115" w:type="dxa"/>
          </w:tcPr>
          <w:p w:rsidR="00967623" w:rsidRPr="000E7325" w:rsidRDefault="00967623" w:rsidP="000E7325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Концепции развития</w:t>
            </w:r>
          </w:p>
          <w:p w:rsidR="00967623" w:rsidRPr="000E7325" w:rsidRDefault="00967623" w:rsidP="000E7325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дополнительного образования детей (от 4 сентября 2014 г.</w:t>
            </w:r>
          </w:p>
          <w:p w:rsidR="00967623" w:rsidRPr="000E7325" w:rsidRDefault="00967623" w:rsidP="000E7325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№ 1726-р) и Порядка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организации и осуществления об</w:t>
            </w: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разовательной деятел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ьности по дополнительным общеобразовательным </w:t>
            </w:r>
          </w:p>
          <w:p w:rsidR="00967623" w:rsidRPr="000E7325" w:rsidRDefault="00967623" w:rsidP="000E7325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программам (Приказ Минобрнауки РФ от</w:t>
            </w:r>
          </w:p>
          <w:p w:rsidR="00967623" w:rsidRPr="000E7325" w:rsidRDefault="00967623" w:rsidP="000E7325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E7325">
              <w:rPr>
                <w:rFonts w:ascii="Literaturnaya-Regular" w:hAnsi="Literaturnaya-Regular" w:cs="Literaturnaya-Regular"/>
                <w:sz w:val="20"/>
                <w:szCs w:val="20"/>
              </w:rPr>
              <w:t>29.08.2013 г. N 1008).</w:t>
            </w:r>
          </w:p>
        </w:tc>
        <w:tc>
          <w:tcPr>
            <w:tcW w:w="3115" w:type="dxa"/>
          </w:tcPr>
          <w:p w:rsidR="00967623" w:rsidRPr="00731D06" w:rsidRDefault="00967623" w:rsidP="00731D0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Федеральный государственный</w:t>
            </w:r>
          </w:p>
          <w:p w:rsidR="00967623" w:rsidRPr="00731D06" w:rsidRDefault="00967623" w:rsidP="00731D0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образовательный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стандарт начального общего обра</w:t>
            </w: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зования (утв. приказом </w:t>
            </w:r>
            <w:proofErr w:type="spellStart"/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МОиН</w:t>
            </w:r>
            <w:proofErr w:type="spellEnd"/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РФ от 6 октября 2009 г.</w:t>
            </w:r>
          </w:p>
          <w:p w:rsidR="00967623" w:rsidRPr="00731D06" w:rsidRDefault="00967623" w:rsidP="00731D0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№ 373, с изменениями от 26 ноября 2010 г. № 1241);</w:t>
            </w:r>
          </w:p>
          <w:p w:rsidR="00967623" w:rsidRPr="00731D06" w:rsidRDefault="00967623" w:rsidP="00731D0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Федеральный госуд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арственный образовательный стан</w:t>
            </w: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дарт среднего общего образования (утв. приказом </w:t>
            </w:r>
            <w:proofErr w:type="spellStart"/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МОиН</w:t>
            </w:r>
            <w:proofErr w:type="spellEnd"/>
          </w:p>
          <w:p w:rsidR="00967623" w:rsidRPr="00731D06" w:rsidRDefault="00967623" w:rsidP="00731D0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РФ от 17 декабря 20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10 г. № 1897); Федеральный госуд</w:t>
            </w: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арственный образовательный стандарт среднего общегообразования (утв. приказом </w:t>
            </w:r>
            <w:proofErr w:type="spellStart"/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МОиН</w:t>
            </w:r>
            <w:proofErr w:type="spellEnd"/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РФ от 7 июня 2012 г.</w:t>
            </w:r>
          </w:p>
          <w:p w:rsidR="00967623" w:rsidRPr="00731D06" w:rsidRDefault="00967623" w:rsidP="00731D0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№ 24480); Порядок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организации и осуществления об</w:t>
            </w: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разовательной деятельнос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ти по основным общеобразо</w:t>
            </w: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вательным програ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ммам — программам начального об</w:t>
            </w:r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щего, основного общего и среднего общего образования</w:t>
            </w:r>
          </w:p>
          <w:p w:rsidR="00967623" w:rsidRDefault="00967623" w:rsidP="00731D06">
            <w:r w:rsidRPr="00731D06">
              <w:rPr>
                <w:rFonts w:ascii="Literaturnaya-Regular" w:hAnsi="Literaturnaya-Regular" w:cs="Literaturnaya-Regular"/>
                <w:sz w:val="20"/>
                <w:szCs w:val="20"/>
              </w:rPr>
              <w:t>(Приказ Минобрнауки России от 30.08.2013 № 1015).</w:t>
            </w:r>
          </w:p>
        </w:tc>
      </w:tr>
      <w:tr w:rsidR="000E7325" w:rsidTr="000E7325">
        <w:tc>
          <w:tcPr>
            <w:tcW w:w="3115" w:type="dxa"/>
          </w:tcPr>
          <w:p w:rsidR="000E7325" w:rsidRDefault="00967623">
            <w:r>
              <w:t>Определение понятий</w:t>
            </w:r>
          </w:p>
        </w:tc>
        <w:tc>
          <w:tcPr>
            <w:tcW w:w="3115" w:type="dxa"/>
          </w:tcPr>
          <w:p w:rsidR="00967623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967623"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Дополнительное образование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— это вид образо</w:t>
            </w:r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>вания, который напр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авлен на всестороннее удовлетво</w:t>
            </w:r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>рение образовательных потребностей человека в интеллектуальном, духовно-нравственном, физическом и (или)</w:t>
            </w:r>
          </w:p>
          <w:p w:rsidR="00967623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>профессиональном совершенствовании и не соп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ровожда</w:t>
            </w:r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>ется повышением уровня образования (ФЗ 273 — гл. 1,ст. 2, п. 14).</w:t>
            </w:r>
          </w:p>
          <w:p w:rsidR="00967623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967623"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lastRenderedPageBreak/>
              <w:t xml:space="preserve">Дополнительное образование </w:t>
            </w:r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>представляет собой</w:t>
            </w:r>
          </w:p>
          <w:p w:rsidR="00967623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>самостоятельный вид образовательной деятельности;</w:t>
            </w:r>
          </w:p>
          <w:p w:rsidR="00967623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>это целенаправленный процесс воспитания и обучения</w:t>
            </w:r>
          </w:p>
          <w:p w:rsidR="00967623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посредством реализации </w:t>
            </w:r>
            <w:r w:rsidRPr="00967623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дополнительных</w:t>
            </w:r>
            <w:r w:rsidR="00DB0FA9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>общеобразо-вательных</w:t>
            </w:r>
            <w:proofErr w:type="spellEnd"/>
            <w:proofErr w:type="gramEnd"/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програм</w:t>
            </w:r>
            <w:r w:rsidR="00FA30DB">
              <w:rPr>
                <w:rFonts w:ascii="Literaturnaya-Regular" w:hAnsi="Literaturnaya-Regular" w:cs="Literaturnaya-Regular"/>
                <w:sz w:val="20"/>
                <w:szCs w:val="20"/>
              </w:rPr>
              <w:t>м, оказания дополнительных обра</w:t>
            </w:r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>зовательных услуг и осуществления образовательной</w:t>
            </w:r>
          </w:p>
          <w:p w:rsidR="00967623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sz w:val="20"/>
                <w:szCs w:val="20"/>
              </w:rPr>
            </w:pPr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деятельности в пространстве, </w:t>
            </w:r>
            <w:r w:rsidR="00FA30DB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не ограниченном образо</w:t>
            </w:r>
            <w:r w:rsidRPr="00967623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вательными стандартами:</w:t>
            </w:r>
            <w:r w:rsidRPr="00967623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в дополнительном образовании</w:t>
            </w:r>
          </w:p>
          <w:p w:rsidR="000E7325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</w:pPr>
            <w:r w:rsidRPr="00967623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 xml:space="preserve">федеральные государственные образовательные стандарты </w:t>
            </w:r>
            <w:r w:rsidRPr="00DB0FA9">
              <w:rPr>
                <w:rFonts w:ascii="Literaturnaya-Regular" w:hAnsi="Literaturnaya-Regular" w:cs="Literaturnaya-Regular"/>
                <w:b/>
                <w:i/>
                <w:sz w:val="20"/>
                <w:szCs w:val="20"/>
                <w:u w:val="single"/>
              </w:rPr>
              <w:t>не предусматриваются</w:t>
            </w:r>
            <w:r w:rsidRPr="00967623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 xml:space="preserve"> (ФЗ 273-ст. 2, п.14).</w:t>
            </w:r>
          </w:p>
        </w:tc>
        <w:tc>
          <w:tcPr>
            <w:tcW w:w="3115" w:type="dxa"/>
          </w:tcPr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lastRenderedPageBreak/>
              <w:t xml:space="preserve">Под 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внеурочной деятельностью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следует понимать образовательную деятельность, осуществляемую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в формах, отличных от классно-урочной, и направленную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на достижение планируемых результатов освоения основной образовательной программы начального общего образования (Письмо Минобрнауки РФ от 12 мая 2011 г.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№ 03–296).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lastRenderedPageBreak/>
              <w:t xml:space="preserve">Внеурочная деятельность является </w:t>
            </w:r>
            <w:r w:rsidRPr="00967623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 xml:space="preserve">неотъемлемой частью образовательного процесса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в школе и позволяет реализовать </w:t>
            </w:r>
            <w:r w:rsidRPr="00967623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требования ФГОС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в полной мере (http://standart.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edu.ru/).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Внеурочная деятельность так же, как и деятельность</w:t>
            </w:r>
          </w:p>
          <w:p w:rsidR="00967623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обучающихся в рамках уроков, </w:t>
            </w:r>
            <w:r w:rsidRPr="00967623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направлена на достижение результатов освоения основной образовательной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967623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программы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, но при этом реализуется в формах, отличных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от урочных на основании запросов обучающихся, выбора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их родителей (законных представителей) (до завершения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получения ребенком основного общего образования),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а также с учетом имеющихся кадровых, материально-технических и иных условий (МР от 7.08.2015 № 08–1228).</w:t>
            </w:r>
          </w:p>
          <w:p w:rsidR="00967623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Под 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внеурочной деятельностью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следует понимать </w:t>
            </w:r>
            <w:r w:rsidRPr="00967623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образовательную деятельность, осуществляемую</w:t>
            </w:r>
          </w:p>
          <w:p w:rsidR="00967623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sz w:val="20"/>
                <w:szCs w:val="20"/>
              </w:rPr>
            </w:pPr>
            <w:r w:rsidRPr="00967623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в формах, отличных от классно-урочной, и направленную</w:t>
            </w:r>
          </w:p>
          <w:p w:rsidR="00967623" w:rsidRP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sz w:val="20"/>
                <w:szCs w:val="20"/>
              </w:rPr>
            </w:pPr>
            <w:r w:rsidRPr="00967623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на достижениепланируемых результатов освоения основной образовательной программы начального общего</w:t>
            </w:r>
          </w:p>
          <w:p w:rsidR="00967623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образования (Письмо М</w:t>
            </w:r>
            <w:r w:rsidR="000840FB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инобрнауки РФ от 12 мая 2011 г.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№ 03–296).</w:t>
            </w:r>
          </w:p>
          <w:p w:rsidR="00967623" w:rsidRPr="00FA30DB" w:rsidRDefault="00967623" w:rsidP="00967623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Внеурочная деятель</w:t>
            </w:r>
            <w:r w:rsidR="00FA30DB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ность является </w:t>
            </w:r>
            <w:r w:rsidR="00FA30DB" w:rsidRPr="00FA30DB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неотъемлемой ча</w:t>
            </w:r>
            <w:r w:rsidRPr="00FA30DB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стью образовательного п</w:t>
            </w:r>
            <w:r w:rsidR="00FA30DB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роцесса в школе и позволяет ре</w:t>
            </w:r>
            <w:r w:rsidRPr="00FA30DB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ализовать требования ФГОС в полной мер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е (http://standart.</w:t>
            </w:r>
          </w:p>
          <w:p w:rsidR="004802F4" w:rsidRPr="00FA30DB" w:rsidRDefault="00967623" w:rsidP="003E732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edu.ru/).</w:t>
            </w:r>
          </w:p>
        </w:tc>
      </w:tr>
      <w:tr w:rsidR="001E2C12" w:rsidTr="009D4D0D">
        <w:tc>
          <w:tcPr>
            <w:tcW w:w="3115" w:type="dxa"/>
            <w:vMerge w:val="restart"/>
          </w:tcPr>
          <w:p w:rsidR="001E2C12" w:rsidRDefault="001E2C12">
            <w:r>
              <w:lastRenderedPageBreak/>
              <w:t>Содержательный аспект</w:t>
            </w:r>
          </w:p>
        </w:tc>
        <w:tc>
          <w:tcPr>
            <w:tcW w:w="6230" w:type="dxa"/>
            <w:gridSpan w:val="2"/>
          </w:tcPr>
          <w:p w:rsidR="001E2C12" w:rsidRPr="004802F4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4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4802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самостоятельных</w:t>
            </w:r>
            <w:r w:rsidRPr="004802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02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самоце</w:t>
            </w:r>
            <w:r w:rsidRPr="004802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нных</w:t>
            </w:r>
            <w:r w:rsidRPr="0048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2F4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proofErr w:type="spellStart"/>
            <w:proofErr w:type="gramStart"/>
            <w:r w:rsidRPr="004802F4">
              <w:rPr>
                <w:rFonts w:ascii="Times New Roman" w:hAnsi="Times New Roman" w:cs="Times New Roman"/>
                <w:sz w:val="24"/>
                <w:szCs w:val="24"/>
              </w:rPr>
              <w:t>образо-вательной</w:t>
            </w:r>
            <w:proofErr w:type="spellEnd"/>
            <w:proofErr w:type="gramEnd"/>
            <w:r w:rsidRPr="004802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Содержание образования </w:t>
            </w:r>
            <w:proofErr w:type="spellStart"/>
            <w:r w:rsidRPr="004802F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480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2C12" w:rsidRPr="004802F4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2F4">
              <w:rPr>
                <w:rFonts w:ascii="Times New Roman" w:hAnsi="Times New Roman" w:cs="Times New Roman"/>
                <w:sz w:val="24"/>
                <w:szCs w:val="24"/>
              </w:rPr>
              <w:t>деляют</w:t>
            </w:r>
            <w:proofErr w:type="spellEnd"/>
            <w:r w:rsidRPr="004802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(ФЗ 273 — ст. 12,</w:t>
            </w:r>
          </w:p>
          <w:p w:rsidR="001E2C12" w:rsidRPr="004802F4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F4">
              <w:rPr>
                <w:rFonts w:ascii="Times New Roman" w:hAnsi="Times New Roman" w:cs="Times New Roman"/>
                <w:sz w:val="24"/>
                <w:szCs w:val="24"/>
              </w:rPr>
              <w:t>п.1).</w:t>
            </w:r>
          </w:p>
        </w:tc>
      </w:tr>
      <w:tr w:rsidR="001E2C12" w:rsidTr="000E7325">
        <w:tc>
          <w:tcPr>
            <w:tcW w:w="3115" w:type="dxa"/>
            <w:vMerge/>
          </w:tcPr>
          <w:p w:rsidR="001E2C12" w:rsidRDefault="001E2C12"/>
        </w:tc>
        <w:tc>
          <w:tcPr>
            <w:tcW w:w="3115" w:type="dxa"/>
          </w:tcPr>
          <w:p w:rsidR="001E2C12" w:rsidRPr="004802F4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  <w:r w:rsidRPr="004802F4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Дополнительное образование детей и взрослых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направлено на (ФЗ 273 — ст. 75, п.1) 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- формирование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и развитие творческих способностей детей и взрослых,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удовлетворение их индивидуальных потребностей в интеллектуальном, нравственном и физическом совершенствовании; - формирование культуры здорового и безопасного образа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lastRenderedPageBreak/>
              <w:t>жизни, укрепление здоровья, организацию их свободного времени.;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обеспечивает (ФЗ 273 — ст. 75, п.1) их адаптацию к жизни в обществе, профессиональную ориентацию, вы-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явление и поддержку детей, проявивших выдающиеся</w:t>
            </w:r>
          </w:p>
          <w:p w:rsidR="001E2C12" w:rsidRPr="004802F4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способности.</w:t>
            </w:r>
          </w:p>
        </w:tc>
        <w:tc>
          <w:tcPr>
            <w:tcW w:w="3115" w:type="dxa"/>
          </w:tcPr>
          <w:p w:rsidR="001E2C12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4802F4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lastRenderedPageBreak/>
              <w:t>Внеурочная деятельность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направлена на 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4802F4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достижение результатов освоения основной образовательной программы общего образования.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Кроме того,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внеурочная деятельность позволяет: обеспечить благоприятную адаптацию ребенка в школе; оптимизировать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учебную нагрузку обучающихся; улучшить условия для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развития ребенка; учесть возрастные и индивидуальные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lastRenderedPageBreak/>
              <w:t>особенности обучающихся (Письмо Минобрнауки РФ от</w:t>
            </w:r>
          </w:p>
          <w:p w:rsidR="001E2C12" w:rsidRDefault="001E2C12" w:rsidP="004802F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12 мая 2011 г. № 03–296).</w:t>
            </w:r>
          </w:p>
          <w:p w:rsidR="001E2C12" w:rsidRDefault="001E2C12"/>
        </w:tc>
      </w:tr>
      <w:tr w:rsidR="000E7325" w:rsidTr="000E7325">
        <w:tc>
          <w:tcPr>
            <w:tcW w:w="3115" w:type="dxa"/>
          </w:tcPr>
          <w:p w:rsidR="000E7325" w:rsidRDefault="001E2C12">
            <w:r>
              <w:lastRenderedPageBreak/>
              <w:t>ЦЕЛЬЮ</w:t>
            </w:r>
          </w:p>
        </w:tc>
        <w:tc>
          <w:tcPr>
            <w:tcW w:w="3115" w:type="dxa"/>
          </w:tcPr>
          <w:p w:rsidR="001E2C12" w:rsidRDefault="001E2C12" w:rsidP="001E2C12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1E2C12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дополнительного образования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является</w:t>
            </w:r>
          </w:p>
          <w:p w:rsidR="000E7325" w:rsidRDefault="001E2C12" w:rsidP="001E2C12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</w:t>
            </w:r>
            <w:r w:rsidRPr="00D5344F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не сопровождается повышением уровня</w:t>
            </w:r>
            <w:r w:rsidR="00D5344F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 xml:space="preserve"> </w:t>
            </w:r>
            <w:r w:rsidRPr="00D5344F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образования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(ФЗ 273 — ст. 2, п.14).</w:t>
            </w:r>
          </w:p>
          <w:p w:rsidR="000D19BF" w:rsidRDefault="000D19BF" w:rsidP="001E2C12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0D19BF" w:rsidRDefault="000D19BF" w:rsidP="000D19BF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0D19BF" w:rsidRDefault="000D19BF" w:rsidP="000D19BF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0D19BF" w:rsidRPr="00D5344F" w:rsidRDefault="000D19BF" w:rsidP="000D19B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:rsidR="00D5344F" w:rsidRPr="00D5344F" w:rsidRDefault="00D5344F" w:rsidP="00D5344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</w:pPr>
            <w:r w:rsidRPr="00D5344F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 xml:space="preserve">внеурочной деятельности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является </w:t>
            </w:r>
            <w:r w:rsidRPr="00D5344F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обеспечение достижения планируемых результатов освоения основной образовательной программы начального</w:t>
            </w:r>
          </w:p>
          <w:p w:rsidR="00D5344F" w:rsidRDefault="00D5344F" w:rsidP="00D5344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D5344F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общего образования [ФГОС НОО, п. 19.5],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основной</w:t>
            </w:r>
          </w:p>
          <w:p w:rsidR="00D5344F" w:rsidRDefault="00D5344F" w:rsidP="00D5344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образовательной программы основного общего образования [ФГОС ООО, п. 18.2.2] или основной образовательной программы среднего общего образования [ФГОС</w:t>
            </w:r>
          </w:p>
          <w:p w:rsidR="000D19BF" w:rsidRPr="00D5344F" w:rsidRDefault="00D5344F" w:rsidP="000D19B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СОО, п. 18.2.2].</w:t>
            </w:r>
          </w:p>
        </w:tc>
      </w:tr>
      <w:tr w:rsidR="000E7325" w:rsidTr="000E7325">
        <w:tc>
          <w:tcPr>
            <w:tcW w:w="3115" w:type="dxa"/>
          </w:tcPr>
          <w:p w:rsidR="000E7325" w:rsidRDefault="000D19BF">
            <w:r>
              <w:t>ОРГАНИЗАЦИЯ</w:t>
            </w:r>
          </w:p>
        </w:tc>
        <w:tc>
          <w:tcPr>
            <w:tcW w:w="3115" w:type="dxa"/>
          </w:tcPr>
          <w:p w:rsidR="000D19BF" w:rsidRDefault="000D19BF" w:rsidP="000D19B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D19BF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 xml:space="preserve">Дополнительное образование детей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предполагает</w:t>
            </w:r>
          </w:p>
          <w:p w:rsidR="000D19BF" w:rsidRDefault="000D19BF" w:rsidP="000D19B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реализацию дополнительной общеобразовательной программы </w:t>
            </w:r>
            <w:r w:rsidRPr="000D19BF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определённой направленности: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художественной,</w:t>
            </w:r>
          </w:p>
          <w:p w:rsidR="000D19BF" w:rsidRDefault="000D19BF" w:rsidP="000D19B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социально-педагогической, технической, естественнонаучной, физкультурно-спортивной, туристско-краеведческой</w:t>
            </w:r>
          </w:p>
          <w:p w:rsidR="000D19BF" w:rsidRDefault="000D19BF" w:rsidP="000D19B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(Приказ Минобрнауки РФ от 29 августа 2013 г. N</w:t>
            </w:r>
          </w:p>
          <w:p w:rsidR="000E7325" w:rsidRPr="00073089" w:rsidRDefault="000D19BF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1008, пункт 9).</w:t>
            </w:r>
          </w:p>
        </w:tc>
        <w:tc>
          <w:tcPr>
            <w:tcW w:w="3115" w:type="dxa"/>
          </w:tcPr>
          <w:p w:rsidR="000D19BF" w:rsidRDefault="000D19BF" w:rsidP="000D19B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D19BF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Внеурочная деятельность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организуется </w:t>
            </w:r>
            <w:r w:rsidRPr="000D19BF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по направлениям развития личности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: </w:t>
            </w:r>
          </w:p>
          <w:p w:rsidR="000D19BF" w:rsidRDefault="000D19BF" w:rsidP="000D19B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духовно-нравственное, физкультурно-спортивное и спортивно-оздоровительное,</w:t>
            </w:r>
          </w:p>
          <w:p w:rsidR="000D19BF" w:rsidRDefault="000D19BF" w:rsidP="000D19B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социальное, общеинтеллектуальное, общекультурное</w:t>
            </w:r>
          </w:p>
          <w:p w:rsidR="000D19BF" w:rsidRDefault="000D19BF" w:rsidP="000D19BF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(Письмо Минобрнауки РФ от 12 мая 2011 г. № 03–296).</w:t>
            </w:r>
          </w:p>
          <w:p w:rsidR="000E7325" w:rsidRDefault="000E7325"/>
        </w:tc>
      </w:tr>
      <w:tr w:rsidR="000E7325" w:rsidTr="000E7325">
        <w:tc>
          <w:tcPr>
            <w:tcW w:w="3115" w:type="dxa"/>
          </w:tcPr>
          <w:p w:rsidR="000E7325" w:rsidRDefault="00073089">
            <w:r>
              <w:t>Формы занятий</w:t>
            </w:r>
          </w:p>
        </w:tc>
        <w:tc>
          <w:tcPr>
            <w:tcW w:w="3115" w:type="dxa"/>
          </w:tcPr>
          <w:p w:rsid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В </w:t>
            </w:r>
            <w:r w:rsidRPr="00073089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дополнительном образовании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возможные формы</w:t>
            </w:r>
          </w:p>
          <w:p w:rsid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занятий: традиционное занятие, комбинированное занятие, лекция, семинар, практическое занятие, лабораторная работа, тренинг, игра (деловая, ролевая),</w:t>
            </w:r>
          </w:p>
          <w:p w:rsid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праздник, аукцион, путешествие, поход, экскурсия, мастерская, гостиная, защита проектов, дискуссия, диспут,</w:t>
            </w:r>
          </w:p>
          <w:p w:rsid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суд, зачет, конкурс, КВН, эстафета, соревнование,</w:t>
            </w:r>
          </w:p>
          <w:p w:rsid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турнир, конференция, пресс-конференция, фестиваль,</w:t>
            </w:r>
          </w:p>
          <w:p w:rsidR="000E7325" w:rsidRP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творческая встреча, концерт, репетиция и т. д.</w:t>
            </w:r>
          </w:p>
        </w:tc>
        <w:tc>
          <w:tcPr>
            <w:tcW w:w="3115" w:type="dxa"/>
          </w:tcPr>
          <w:p w:rsid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73089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 xml:space="preserve">Внеурочная деятельность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осуществляется</w:t>
            </w:r>
            <w:r w:rsidR="00D21F67"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в формах, отличных от классно-урочной </w:t>
            </w:r>
          </w:p>
          <w:p w:rsid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(Письмо Минобрнауки РФ от 12 мая 2011 г. № 03–296). </w:t>
            </w:r>
          </w:p>
          <w:p w:rsidR="00073089" w:rsidRP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Формы, способы и направления организации внеурочной деятельности </w:t>
            </w:r>
            <w:r w:rsidRPr="00073089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определяются образовательной организацией самостоятельно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в соответствии с содержательной и организационной спецификой </w:t>
            </w:r>
            <w:r w:rsidRPr="00073089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своей основной образовательной</w:t>
            </w:r>
          </w:p>
          <w:p w:rsid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073089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программы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:</w:t>
            </w:r>
          </w:p>
          <w:p w:rsid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клубные заседания, круглые столы, конференции, диспуты, школьные научные общества, олимпиады, соревнования, поисковые и научные исследования, экскурсионный туризм, экспедиции, общественно полезные и естественнонаучные практики, профильные смены (в том числе в каникулярный период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lastRenderedPageBreak/>
              <w:t>в рамках деятельности лагерных смен) (МР от 7.08.2015 № 08–</w:t>
            </w:r>
          </w:p>
          <w:p w:rsidR="000E7325" w:rsidRPr="00073089" w:rsidRDefault="00073089" w:rsidP="00073089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1228).</w:t>
            </w:r>
          </w:p>
        </w:tc>
      </w:tr>
      <w:tr w:rsidR="000E7325" w:rsidTr="000E7325">
        <w:tc>
          <w:tcPr>
            <w:tcW w:w="3115" w:type="dxa"/>
          </w:tcPr>
          <w:p w:rsidR="000E7325" w:rsidRDefault="00C21C48">
            <w:r>
              <w:lastRenderedPageBreak/>
              <w:t>Программное обеспечение</w:t>
            </w:r>
          </w:p>
        </w:tc>
        <w:tc>
          <w:tcPr>
            <w:tcW w:w="3115" w:type="dxa"/>
          </w:tcPr>
          <w:p w:rsidR="00C21C48" w:rsidRP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</w:pPr>
            <w:r w:rsidRPr="00C21C48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Дополнительная общеобразовательная общеразвивающая программа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является </w:t>
            </w:r>
            <w:r w:rsidRPr="00C21C48">
              <w:rPr>
                <w:rFonts w:ascii="Literaturnaya-Regular" w:hAnsi="Literaturnaya-Regular" w:cs="Literaturnaya-Regular"/>
                <w:b/>
                <w:i/>
                <w:sz w:val="20"/>
                <w:szCs w:val="20"/>
                <w:u w:val="single"/>
              </w:rPr>
              <w:t>самостоятельным нормативным документом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, содержащим максимально полную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информацию о дополнительном образовании, предлагаемом детям преимущественно в возрасте от 6 до 18 лет;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имеющим конкретизированные образовательные цель</w:t>
            </w:r>
          </w:p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и задачи, а также фиксируемые, диагностируемые и оцениваемые образовательные результаты.</w:t>
            </w:r>
          </w:p>
          <w:p w:rsidR="00C066DB" w:rsidRDefault="00C066DB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Default="001D792E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C066DB" w:rsidRPr="00C066DB" w:rsidRDefault="00C066DB" w:rsidP="00C066DB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  <w:r w:rsidRPr="00C066DB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Дополнительные общеобразовательные обще-</w:t>
            </w:r>
          </w:p>
          <w:p w:rsidR="00C066DB" w:rsidRDefault="00C066DB" w:rsidP="00C066DB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C066DB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развивающие программ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ы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предназначены для детей</w:t>
            </w:r>
          </w:p>
          <w:p w:rsidR="00C066DB" w:rsidRDefault="00C066DB" w:rsidP="00C066DB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и взрослых (ФЗ 273 — ст. 75, п.2), </w:t>
            </w:r>
          </w:p>
          <w:p w:rsidR="00C066DB" w:rsidRDefault="00C066DB" w:rsidP="00C066DB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учитывают возрастные</w:t>
            </w:r>
          </w:p>
          <w:p w:rsidR="00C066DB" w:rsidRDefault="00C066DB" w:rsidP="00C066DB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и индивидуальные особенности детей (ст. 75, п.1), </w:t>
            </w:r>
          </w:p>
          <w:p w:rsidR="00C066DB" w:rsidRDefault="00C066DB" w:rsidP="00C066DB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но при этом к освоению образовательного содержания допускаются любые лица без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lastRenderedPageBreak/>
              <w:t>предъявления требований к уровню образования, если иное не обусловлено спецификой реализуемой образовательной программы (ФЗ ст. 75, п.3);</w:t>
            </w:r>
          </w:p>
          <w:p w:rsidR="00C066DB" w:rsidRDefault="00C066DB" w:rsidP="00C066DB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в работе объединений при наличии условий и согласия</w:t>
            </w:r>
          </w:p>
          <w:p w:rsidR="00C066DB" w:rsidRDefault="00C066DB" w:rsidP="00C066DB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руководителя объединения могут участвовать совместно</w:t>
            </w:r>
          </w:p>
          <w:p w:rsidR="00C066DB" w:rsidRDefault="00C066DB" w:rsidP="00C066DB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 несовершеннолетними учащимися их родители (за-</w:t>
            </w:r>
          </w:p>
          <w:p w:rsidR="00C066DB" w:rsidRDefault="00C066DB" w:rsidP="00C066DB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конные представители) без включения в основной состав</w:t>
            </w:r>
          </w:p>
          <w:p w:rsidR="00C066DB" w:rsidRDefault="00C066DB" w:rsidP="00C066DB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(Приказ 1008 — п.15).</w:t>
            </w:r>
          </w:p>
          <w:p w:rsidR="00C066DB" w:rsidRDefault="00C066DB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554076" w:rsidRPr="00554076" w:rsidRDefault="00554076" w:rsidP="00554076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  <w:r w:rsidRPr="00554076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Дополнительная общеобразовательная про-</w:t>
            </w:r>
          </w:p>
          <w:p w:rsidR="00554076" w:rsidRDefault="00554076" w:rsidP="00554076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</w:pPr>
            <w:r w:rsidRPr="00554076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грамма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 </w:t>
            </w:r>
          </w:p>
          <w:p w:rsidR="00554076" w:rsidRDefault="00554076" w:rsidP="0055407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разрабатывается на основе требований действующего законодательства. </w:t>
            </w:r>
          </w:p>
          <w:p w:rsidR="00554076" w:rsidRDefault="00554076" w:rsidP="0055407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Содержание дополнительных</w:t>
            </w:r>
          </w:p>
          <w:p w:rsidR="00554076" w:rsidRDefault="00554076" w:rsidP="0055407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общеразвивающих программ и сроки обучения по ним</w:t>
            </w:r>
          </w:p>
          <w:p w:rsidR="00554076" w:rsidRDefault="00554076" w:rsidP="0055407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определяются образовательной программой, разработанной и утвержденной организацией, осуществляющей</w:t>
            </w:r>
          </w:p>
          <w:p w:rsidR="00554076" w:rsidRDefault="00554076" w:rsidP="0055407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образовательную деятельность (ФЗ 273 — ст. 75, п.4).</w:t>
            </w:r>
          </w:p>
          <w:p w:rsidR="000E7325" w:rsidRDefault="000E7325"/>
        </w:tc>
        <w:tc>
          <w:tcPr>
            <w:tcW w:w="3115" w:type="dxa"/>
          </w:tcPr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  <w:r w:rsidRPr="00C21C48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lastRenderedPageBreak/>
              <w:t>Рабочая программа курса внеурочной деятельности</w:t>
            </w:r>
          </w:p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C21C48">
              <w:rPr>
                <w:rFonts w:ascii="Literaturnaya-Regular" w:hAnsi="Literaturnaya-Regular" w:cs="Literaturnaya-Regular"/>
                <w:b/>
                <w:sz w:val="20"/>
                <w:szCs w:val="20"/>
              </w:rPr>
              <w:t>я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вляется </w:t>
            </w:r>
            <w:r w:rsidRPr="00C21C48">
              <w:rPr>
                <w:rFonts w:ascii="Literaturnaya-Regular" w:hAnsi="Literaturnaya-Regular" w:cs="Literaturnaya-Regular"/>
                <w:b/>
                <w:i/>
                <w:sz w:val="20"/>
                <w:szCs w:val="20"/>
                <w:u w:val="single"/>
              </w:rPr>
              <w:t>необъемлемой частью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</w:t>
            </w:r>
            <w:r w:rsidRPr="00C21C48">
              <w:rPr>
                <w:rFonts w:ascii="Literaturnaya-Regular" w:hAnsi="Literaturnaya-Regular" w:cs="Literaturnaya-Regular"/>
                <w:sz w:val="20"/>
                <w:szCs w:val="20"/>
                <w:u w:val="single"/>
              </w:rPr>
              <w:t>основной образовательной программы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образовательной организации. </w:t>
            </w:r>
          </w:p>
          <w:p w:rsidR="00C21C48" w:rsidRP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  <w:r w:rsidRPr="00C21C48">
              <w:rPr>
                <w:rFonts w:ascii="Literaturnaya-Regular" w:hAnsi="Literaturnaya-Regular" w:cs="Literaturnaya-Regular"/>
                <w:b/>
                <w:sz w:val="20"/>
                <w:szCs w:val="20"/>
                <w:u w:val="single"/>
              </w:rPr>
              <w:t>По</w:t>
            </w:r>
            <w:r w:rsidRPr="00C21C48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C21C48">
              <w:rPr>
                <w:rFonts w:ascii="Literaturnaya-Regular" w:hAnsi="Literaturnaya-Regular" w:cs="Literaturnaya-Regular"/>
                <w:b/>
                <w:sz w:val="20"/>
                <w:szCs w:val="20"/>
                <w:u w:val="single"/>
              </w:rPr>
              <w:t>статусу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рабочая программа относится к </w:t>
            </w:r>
            <w:r w:rsidRPr="00C21C48">
              <w:rPr>
                <w:rFonts w:ascii="Literaturnaya-Regular" w:hAnsi="Literaturnaya-Regular" w:cs="Literaturnaya-Regular"/>
                <w:sz w:val="20"/>
                <w:szCs w:val="20"/>
                <w:u w:val="single"/>
              </w:rPr>
              <w:t>комплексу организационно-педагогических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</w:t>
            </w:r>
            <w:r w:rsidRPr="00C21C48">
              <w:rPr>
                <w:rFonts w:ascii="Literaturnaya-Regular" w:hAnsi="Literaturnaya-Regular" w:cs="Literaturnaya-Regular"/>
                <w:sz w:val="20"/>
                <w:szCs w:val="20"/>
                <w:u w:val="single"/>
              </w:rPr>
              <w:t>условий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, обеспечивающих</w:t>
            </w:r>
          </w:p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достижение планируемых результатов основной образовательной программы, и является документом образовательной организации, определяющим объем, содержание и последовательность изучения учебного предмета, курса, дисциплины (модуля) в рамках основной образовательной</w:t>
            </w:r>
          </w:p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программы (ФЗ 273 — ст. 2, п.9).</w:t>
            </w:r>
          </w:p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</w:pPr>
            <w:r w:rsidRPr="00C21C48">
              <w:rPr>
                <w:rFonts w:ascii="Literaturnaya-Regular" w:hAnsi="Literaturnaya-Regular" w:cs="Literaturnaya-Regular"/>
                <w:b/>
                <w:sz w:val="20"/>
                <w:szCs w:val="20"/>
                <w:u w:val="single"/>
              </w:rPr>
              <w:t>Обратим внимание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на то, что 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>рабочая программа</w:t>
            </w:r>
          </w:p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</w:pP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>курса внеурочной деятельности:</w:t>
            </w:r>
          </w:p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как программный жанр </w:t>
            </w:r>
          </w:p>
          <w:p w:rsidR="00C21C48" w:rsidRPr="00C066DB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sz w:val="20"/>
                <w:szCs w:val="20"/>
                <w:u w:val="single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- </w:t>
            </w:r>
            <w:r w:rsidRPr="00C066DB">
              <w:rPr>
                <w:rFonts w:ascii="Literaturnaya-Regular" w:hAnsi="Literaturnaya-Regular" w:cs="Literaturnaya-Regular"/>
                <w:b/>
                <w:sz w:val="20"/>
                <w:szCs w:val="20"/>
                <w:u w:val="single"/>
              </w:rPr>
              <w:t>возникла в условиях введения</w:t>
            </w:r>
          </w:p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C066DB">
              <w:rPr>
                <w:rFonts w:ascii="Literaturnaya-Regular" w:hAnsi="Literaturnaya-Regular" w:cs="Literaturnaya-Regular"/>
                <w:b/>
                <w:sz w:val="20"/>
                <w:szCs w:val="20"/>
                <w:u w:val="single"/>
              </w:rPr>
              <w:t>ФГОС общего образования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;</w:t>
            </w:r>
          </w:p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определяет требования и организационные мероприятия, направленные на развитие личности за рамками</w:t>
            </w:r>
          </w:p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урока;</w:t>
            </w:r>
          </w:p>
          <w:p w:rsidR="00C21C48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- </w:t>
            </w:r>
            <w:r w:rsidRPr="00C066DB">
              <w:rPr>
                <w:rFonts w:ascii="Literaturnaya-Regular" w:hAnsi="Literaturnaya-Regular" w:cs="Literaturnaya-Regular"/>
                <w:b/>
                <w:sz w:val="20"/>
                <w:szCs w:val="20"/>
                <w:u w:val="single"/>
              </w:rPr>
              <w:t>является частной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по отношению к основной образовательной программе, наравне с иными программами, входящими в содержательный раздел ООП;</w:t>
            </w:r>
          </w:p>
          <w:p w:rsidR="000E7325" w:rsidRDefault="00C21C48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- </w:t>
            </w:r>
            <w:r w:rsidRPr="00C066DB">
              <w:rPr>
                <w:rFonts w:ascii="Literaturnaya-Regular" w:hAnsi="Literaturnaya-Regular" w:cs="Literaturnaya-Regular"/>
                <w:b/>
                <w:sz w:val="20"/>
                <w:szCs w:val="20"/>
                <w:u w:val="single"/>
              </w:rPr>
              <w:t xml:space="preserve">разрабатывается на основе требований к результатам освоения образовательной программы основного общего образования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 учетом основных направлений программ, включенных в структуру образовательной программы основного общего образования (МР от 7.08.2015 № 08–1228).</w:t>
            </w:r>
          </w:p>
          <w:p w:rsidR="001D792E" w:rsidRDefault="001D792E" w:rsidP="001D792E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</w:p>
          <w:p w:rsidR="001D792E" w:rsidRPr="001D792E" w:rsidRDefault="001D792E" w:rsidP="001D792E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  <w:r w:rsidRPr="001D792E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Рабочие программы курсов внеурочной деятельности</w:t>
            </w:r>
          </w:p>
          <w:p w:rsidR="001D792E" w:rsidRPr="001D792E" w:rsidRDefault="001D792E" w:rsidP="001D792E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предназначены для обучающихся общеобразовательных организаций.</w:t>
            </w:r>
          </w:p>
          <w:p w:rsidR="001D792E" w:rsidRDefault="001D792E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BF0A16" w:rsidRDefault="00BF0A16" w:rsidP="00BF0A16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  <w:r w:rsidRPr="00BF0A16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Рабочая программа курса внеурочной деятельност</w:t>
            </w:r>
            <w:r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и</w:t>
            </w:r>
          </w:p>
          <w:p w:rsidR="00BF0A16" w:rsidRPr="00BF0A16" w:rsidRDefault="00BF0A16" w:rsidP="00BF0A16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разрабатывается в соответствии с ФГОС и с учетом</w:t>
            </w:r>
          </w:p>
          <w:p w:rsidR="00BF0A16" w:rsidRDefault="00BF0A16" w:rsidP="00BF0A1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соответствующих примерных основных образовательных</w:t>
            </w:r>
          </w:p>
          <w:p w:rsidR="00BF0A16" w:rsidRDefault="00BF0A16" w:rsidP="00BF0A1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программ (ФЗ 273 — ст. 12, п.7), на основе требований</w:t>
            </w:r>
          </w:p>
          <w:p w:rsidR="00BF0A16" w:rsidRDefault="00BF0A16" w:rsidP="00BF0A1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к результатам освоения основной образовательной программы начального общего образования и программы</w:t>
            </w:r>
          </w:p>
          <w:p w:rsidR="00BF0A16" w:rsidRDefault="00BF0A16" w:rsidP="00BF0A1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формирования универсальных учебных действий (ФГОС</w:t>
            </w:r>
          </w:p>
          <w:p w:rsidR="00BF0A16" w:rsidRDefault="00BF0A16" w:rsidP="00BF0A1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ООО, п.19.5) или с учётом основных направлений про-</w:t>
            </w:r>
          </w:p>
          <w:p w:rsidR="00BF0A16" w:rsidRDefault="00BF0A16" w:rsidP="00BF0A1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грамм, включённых в структуру основной образовательной</w:t>
            </w:r>
          </w:p>
          <w:p w:rsidR="00BF0A16" w:rsidRDefault="00BF0A16" w:rsidP="00BF0A16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программы (ФГОС СОО, п. 18.2.2; 4, п. 18.2.2).</w:t>
            </w:r>
          </w:p>
          <w:p w:rsidR="00BF0A16" w:rsidRPr="00C21C48" w:rsidRDefault="00BF0A16" w:rsidP="00C21C4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</w:tc>
      </w:tr>
      <w:tr w:rsidR="00FC3187" w:rsidTr="000E7325">
        <w:tc>
          <w:tcPr>
            <w:tcW w:w="3115" w:type="dxa"/>
          </w:tcPr>
          <w:p w:rsidR="00FC3187" w:rsidRDefault="00EF7BEA">
            <w:r>
              <w:lastRenderedPageBreak/>
              <w:t>Структура программ</w:t>
            </w:r>
          </w:p>
        </w:tc>
        <w:tc>
          <w:tcPr>
            <w:tcW w:w="3115" w:type="dxa"/>
          </w:tcPr>
          <w:p w:rsidR="00EF7BEA" w:rsidRPr="00FD0844" w:rsidRDefault="00EF7BEA" w:rsidP="00EF7BEA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Структура </w:t>
            </w:r>
            <w:r w:rsidRPr="00FD0844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дополнительной общеобразовательной</w:t>
            </w:r>
          </w:p>
          <w:p w:rsidR="00EF7BEA" w:rsidRDefault="00EF7BEA" w:rsidP="00EF7BEA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FD0844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общеразвивающей программы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включает (ФЗ 273 — ст.</w:t>
            </w:r>
          </w:p>
          <w:p w:rsidR="00EF7BEA" w:rsidRDefault="00EF7BEA" w:rsidP="00EF7BEA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2, п.9):</w:t>
            </w:r>
          </w:p>
          <w:p w:rsidR="00EF7BEA" w:rsidRDefault="00EF7BEA" w:rsidP="00EF7BEA">
            <w:pPr>
              <w:autoSpaceDE w:val="0"/>
              <w:autoSpaceDN w:val="0"/>
              <w:adjustRightInd w:val="0"/>
              <w:jc w:val="both"/>
              <w:rPr>
                <w:rFonts w:ascii="Literaturnaya-Bold" w:hAnsi="Literaturnaya-Bold" w:cs="Literaturnaya-Bold"/>
                <w:b/>
                <w:bCs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1) </w:t>
            </w:r>
            <w:r>
              <w:rPr>
                <w:rFonts w:ascii="Literaturnaya-Bold" w:hAnsi="Literaturnaya-Bold" w:cs="Literaturnaya-Bold"/>
                <w:b/>
                <w:bCs/>
                <w:sz w:val="20"/>
                <w:szCs w:val="20"/>
              </w:rPr>
              <w:t>комплекс основных характеристик программы:</w:t>
            </w:r>
          </w:p>
          <w:p w:rsidR="00EF7BEA" w:rsidRDefault="00EF7BEA" w:rsidP="00EF7BEA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пояснительная записка; цель и задачи программы; содержание программы; планируемые результаты.</w:t>
            </w:r>
          </w:p>
          <w:p w:rsidR="00EF7BEA" w:rsidRPr="00EF7BEA" w:rsidRDefault="00EF7BEA" w:rsidP="00EF7BEA">
            <w:pPr>
              <w:autoSpaceDE w:val="0"/>
              <w:autoSpaceDN w:val="0"/>
              <w:adjustRightInd w:val="0"/>
              <w:jc w:val="both"/>
              <w:rPr>
                <w:rFonts w:ascii="Literaturnaya-Bold" w:hAnsi="Literaturnaya-Bold" w:cs="Literaturnaya-Bold"/>
                <w:b/>
                <w:bCs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2) </w:t>
            </w:r>
            <w:r>
              <w:rPr>
                <w:rFonts w:ascii="Literaturnaya-Bold" w:hAnsi="Literaturnaya-Bold" w:cs="Literaturnaya-Bold"/>
                <w:b/>
                <w:bCs/>
                <w:sz w:val="20"/>
                <w:szCs w:val="20"/>
              </w:rPr>
              <w:t xml:space="preserve">комплекс организационно-педагогических условий, включая формы аттестации: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календарный</w:t>
            </w:r>
          </w:p>
          <w:p w:rsidR="00EF7BEA" w:rsidRDefault="00EF7BEA" w:rsidP="00EF7BEA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учебный график; условия реализации программы; формы</w:t>
            </w:r>
          </w:p>
          <w:p w:rsidR="00EF7BEA" w:rsidRDefault="00EF7BEA" w:rsidP="00EF7BEA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аттестации; оценочные материалы; методические мате-</w:t>
            </w:r>
          </w:p>
          <w:p w:rsidR="00EF7BEA" w:rsidRDefault="00EF7BEA" w:rsidP="00EF7BEA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риалы; рабочие программы (модули) курсов, дисциплин</w:t>
            </w:r>
          </w:p>
          <w:p w:rsidR="00EF7BEA" w:rsidRDefault="00EF7BEA" w:rsidP="00EF7BEA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программы; список литературы.</w:t>
            </w:r>
          </w:p>
          <w:p w:rsidR="00FC3187" w:rsidRDefault="00FC3187"/>
        </w:tc>
        <w:tc>
          <w:tcPr>
            <w:tcW w:w="3115" w:type="dxa"/>
          </w:tcPr>
          <w:p w:rsidR="00FD0844" w:rsidRPr="00FD0844" w:rsidRDefault="00FD0844" w:rsidP="00FD0844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Структура </w:t>
            </w:r>
            <w:r w:rsidRPr="00FD0844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рабочей программы курса внеурочной</w:t>
            </w:r>
          </w:p>
          <w:p w:rsidR="00FD0844" w:rsidRDefault="00FD0844" w:rsidP="00FD084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FD0844">
              <w:rPr>
                <w:rFonts w:ascii="Literaturnaya-Italic" w:hAnsi="Literaturnaya-Italic" w:cs="Literaturnaya-Italic"/>
                <w:b/>
                <w:i/>
                <w:iCs/>
                <w:sz w:val="20"/>
                <w:szCs w:val="20"/>
              </w:rPr>
              <w:t>деятельности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определяется в соответствии с Федеральными государственными образовательными стандартами</w:t>
            </w:r>
          </w:p>
          <w:p w:rsidR="00FD0844" w:rsidRDefault="00FD0844" w:rsidP="00FD084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(ФГОС СОО п. 18.2.2.) и должна содержать:</w:t>
            </w:r>
          </w:p>
          <w:p w:rsidR="00FD0844" w:rsidRDefault="00FD0844" w:rsidP="00FD084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1) пояснительную записку, в которой конкретизируются общие цели среднего общего образования с учетом</w:t>
            </w:r>
          </w:p>
          <w:p w:rsidR="00FD0844" w:rsidRDefault="00FD0844" w:rsidP="00FD084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специфики курса внеурочной деятельности;</w:t>
            </w:r>
          </w:p>
          <w:p w:rsidR="00FD0844" w:rsidRDefault="00FD0844" w:rsidP="00FD084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2) общую характеристику курса внеурочной деятельности;</w:t>
            </w:r>
          </w:p>
          <w:p w:rsidR="00FD0844" w:rsidRDefault="00FD0844" w:rsidP="00FD084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3) личностные и метапредметные результаты освоения курса внеурочной деятельности;</w:t>
            </w:r>
          </w:p>
          <w:p w:rsidR="00FD0844" w:rsidRDefault="00FD0844" w:rsidP="00FD084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4) содержание курса внеурочной деятельности;</w:t>
            </w:r>
          </w:p>
          <w:p w:rsidR="00FD0844" w:rsidRDefault="00FD0844" w:rsidP="00FD0844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5) тематическое планирование с определением основных видов внеурочной деятельности обучающихся;</w:t>
            </w:r>
          </w:p>
          <w:p w:rsidR="00FC3187" w:rsidRPr="00380958" w:rsidRDefault="00FD0844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6) описание учебно-методического и материально-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lastRenderedPageBreak/>
              <w:t>технического обеспечения курса внеурочной деятельности.</w:t>
            </w:r>
          </w:p>
        </w:tc>
      </w:tr>
      <w:tr w:rsidR="00FC3187" w:rsidTr="000E7325">
        <w:tc>
          <w:tcPr>
            <w:tcW w:w="3115" w:type="dxa"/>
          </w:tcPr>
          <w:p w:rsidR="00FC3187" w:rsidRDefault="00380958">
            <w:r>
              <w:lastRenderedPageBreak/>
              <w:t>Результаты реализации программ</w:t>
            </w:r>
          </w:p>
        </w:tc>
        <w:tc>
          <w:tcPr>
            <w:tcW w:w="3115" w:type="dxa"/>
          </w:tcPr>
          <w:p w:rsidR="00380958" w:rsidRP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Результаты 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реализации дополнительной общеобразовательной программы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могут быть представлены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как [8]: результаты обучения, результаты развития, результаты воспитания.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</w:pP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>Планируемые результаты дополнительной общеобразовательной общеразвивающей программы.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Одним из ключевых элементов дополнительной общеобразовательной общеразвивающей программы являются </w:t>
            </w: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планируемые результаты ее освоения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учащимися (п.9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ст. 2), которые представляют собой: систему ведущих целевых установок освоения всех элементов, составляющих содержательно-</w:t>
            </w:r>
            <w:proofErr w:type="spellStart"/>
            <w:r>
              <w:rPr>
                <w:rFonts w:ascii="Literaturnaya-Regular" w:hAnsi="Literaturnaya-Regular" w:cs="Literaturnaya-Regular"/>
                <w:sz w:val="20"/>
                <w:szCs w:val="20"/>
              </w:rPr>
              <w:t>деятельностную</w:t>
            </w:r>
            <w:proofErr w:type="spellEnd"/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основу программы;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письменную формулировку предполагаемых достижений учащегося, которые он сможет продемонстрировать.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При проектировании и реализации дополнительной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общеобразовательной общеразвивающей программы необходимо ориентироваться на метапредметные и личностные результаты образования (Концепция, </w:t>
            </w:r>
            <w:proofErr w:type="spellStart"/>
            <w:r>
              <w:rPr>
                <w:rFonts w:ascii="Literaturnaya-Regular" w:hAnsi="Literaturnaya-Regular" w:cs="Literaturnaya-Regular"/>
                <w:sz w:val="20"/>
                <w:szCs w:val="20"/>
              </w:rPr>
              <w:t>р.IV</w:t>
            </w:r>
            <w:proofErr w:type="spellEnd"/>
            <w:r>
              <w:rPr>
                <w:rFonts w:ascii="Literaturnaya-Regular" w:hAnsi="Literaturnaya-Regular" w:cs="Literaturnaya-Regular"/>
                <w:sz w:val="20"/>
                <w:szCs w:val="20"/>
              </w:rPr>
              <w:t>),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а также предметные.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Bold" w:hAnsi="Literaturnaya-Bold" w:cs="Literaturnaya-Bold"/>
                <w:b/>
                <w:bCs/>
                <w:sz w:val="20"/>
                <w:szCs w:val="20"/>
              </w:rPr>
              <w:t xml:space="preserve">Планируемые результаты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формулируются с учетом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цели и содержания программы и определяют основные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знания, умения, навыки, а также компетенции, личностные, метапредметные и предметные результаты,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приобретаемые учащимися в процессе изучения программы.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Оценка образовательных результатов учащихся по дополнительной общеобразовательной общеразвивающей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программе должна носить </w:t>
            </w:r>
            <w:proofErr w:type="spellStart"/>
            <w:r>
              <w:rPr>
                <w:rFonts w:ascii="Literaturnaya-Regular" w:hAnsi="Literaturnaya-Regular" w:cs="Literaturnaya-Regular"/>
                <w:sz w:val="20"/>
                <w:szCs w:val="20"/>
              </w:rPr>
              <w:t>вариативныи</w:t>
            </w:r>
            <w:proofErr w:type="spellEnd"/>
            <w:r>
              <w:rPr>
                <w:rFonts w:ascii="Literaturnaya-Regular" w:hAnsi="Literaturnaya-Regular" w:cs="Literaturnaya-Regular"/>
                <w:sz w:val="20"/>
                <w:szCs w:val="20"/>
              </w:rPr>
              <w:t>̆ характер (Концепция, р. I). Инструменты оценки достижений детей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и подростков должны способствовать росту их самооценки и познавательных интересов в общем и дополни-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lastRenderedPageBreak/>
              <w:t>тельном образовании, а также диагностировать мотивацию достижений личности (Концепция, р. III).</w:t>
            </w:r>
          </w:p>
          <w:p w:rsidR="00380958" w:rsidRP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Федеральный закон № 273-ФЗ </w:t>
            </w:r>
            <w:r w:rsidRPr="00380958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не предусматривает</w:t>
            </w:r>
          </w:p>
          <w:p w:rsidR="00380958" w:rsidRP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</w:pPr>
            <w:r w:rsidRPr="00380958">
              <w:rPr>
                <w:rFonts w:ascii="Literaturnaya-Regular" w:hAnsi="Literaturnaya-Regular" w:cs="Literaturnaya-Regular"/>
                <w:b/>
                <w:i/>
                <w:sz w:val="20"/>
                <w:szCs w:val="20"/>
              </w:rPr>
              <w:t>проведение итоговой аттестации по дополнительным общеобразовательным общеразвивающим программам (ст.75), но и не запрещает ее проведение (ст. 60).</w:t>
            </w:r>
          </w:p>
          <w:p w:rsidR="00380958" w:rsidRDefault="00380958" w:rsidP="00380958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</w:p>
          <w:p w:rsidR="00FC3187" w:rsidRDefault="00FC3187"/>
        </w:tc>
        <w:tc>
          <w:tcPr>
            <w:tcW w:w="3115" w:type="dxa"/>
          </w:tcPr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lastRenderedPageBreak/>
              <w:t xml:space="preserve">Внеурочная деятельность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направлена на достижение планируемых результатов освоения основной образовательной программы (Письмо Минобрнауки РФ от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12 мая 2011 г. № 03–296).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Bold" w:hAnsi="Literaturnaya-Bold" w:cs="Literaturnaya-Bold"/>
                <w:b/>
                <w:bCs/>
                <w:sz w:val="20"/>
                <w:szCs w:val="20"/>
              </w:rPr>
              <w:t xml:space="preserve">Реализация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программы внеурочной деятельности отражает приобретение предметных, метапредметных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и личностных результатов, которые могут быть представ-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лены как: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b/>
                <w:i/>
                <w:sz w:val="20"/>
                <w:szCs w:val="20"/>
                <w:u w:val="single"/>
              </w:rPr>
              <w:t>результаты первого уровня</w:t>
            </w:r>
            <w:r w:rsidRPr="00DA0251">
              <w:rPr>
                <w:rFonts w:ascii="Literaturnaya-Regular" w:hAnsi="Literaturnaya-Regular" w:cs="Literaturnaya-Regular"/>
                <w:sz w:val="20"/>
                <w:szCs w:val="20"/>
                <w:u w:val="single"/>
              </w:rPr>
              <w:t xml:space="preserve"> </w:t>
            </w:r>
            <w:r>
              <w:rPr>
                <w:rFonts w:ascii="Literaturnaya-Bold" w:hAnsi="Literaturnaya-Bold" w:cs="Literaturnaya-Bold"/>
                <w:b/>
                <w:bCs/>
                <w:sz w:val="20"/>
                <w:szCs w:val="20"/>
              </w:rPr>
              <w:t xml:space="preserve">—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приобретение школь-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proofErr w:type="spellStart"/>
            <w:r>
              <w:rPr>
                <w:rFonts w:ascii="Literaturnaya-Regular" w:hAnsi="Literaturnaya-Regular" w:cs="Literaturnaya-Regular"/>
                <w:sz w:val="20"/>
                <w:szCs w:val="20"/>
              </w:rPr>
              <w:t>ником</w:t>
            </w:r>
            <w:proofErr w:type="spellEnd"/>
            <w:r>
              <w:rPr>
                <w:rFonts w:ascii="Literaturnaya-Regular" w:hAnsi="Literaturnaya-Regular" w:cs="Literaturnaya-Regular"/>
                <w:sz w:val="20"/>
                <w:szCs w:val="20"/>
              </w:rPr>
              <w:t xml:space="preserve"> социальных знаний, представлений;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b/>
                <w:i/>
                <w:sz w:val="20"/>
                <w:szCs w:val="20"/>
                <w:u w:val="single"/>
              </w:rPr>
              <w:t>результаты второго уровня</w:t>
            </w:r>
            <w:r w:rsidRPr="00DA0251">
              <w:rPr>
                <w:rFonts w:ascii="Literaturnaya-Regular" w:hAnsi="Literaturnaya-Regular" w:cs="Literaturnaya-Regular"/>
                <w:sz w:val="20"/>
                <w:szCs w:val="20"/>
                <w:u w:val="single"/>
              </w:rPr>
              <w:t xml:space="preserve"> </w:t>
            </w:r>
            <w:r>
              <w:rPr>
                <w:rFonts w:ascii="Literaturnaya-Bold" w:hAnsi="Literaturnaya-Bold" w:cs="Literaturnaya-Bold"/>
                <w:b/>
                <w:bCs/>
                <w:sz w:val="20"/>
                <w:szCs w:val="20"/>
              </w:rPr>
              <w:t xml:space="preserve">—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формирование опыта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переживаний, позитивных отношений школьника к базовым ценностям общества;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b/>
                <w:i/>
                <w:sz w:val="20"/>
                <w:szCs w:val="20"/>
                <w:u w:val="single"/>
              </w:rPr>
              <w:t xml:space="preserve">результаты третьего уровня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— получение школьником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опыта самостоятельного социального действия.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BoldItalic" w:hAnsi="Literaturnaya-BoldItalic" w:cs="Literaturnaya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iteraturnaya-BoldItalic" w:hAnsi="Literaturnaya-BoldItalic" w:cs="Literaturnaya-BoldItalic"/>
                <w:b/>
                <w:bCs/>
                <w:i/>
                <w:iCs/>
                <w:sz w:val="20"/>
                <w:szCs w:val="20"/>
              </w:rPr>
              <w:t>Личностные и метапредметные результаты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BoldItalic" w:hAnsi="Literaturnaya-BoldItalic" w:cs="Literaturnaya-BoldItalic"/>
                <w:b/>
                <w:bCs/>
                <w:i/>
                <w:iCs/>
                <w:sz w:val="20"/>
                <w:szCs w:val="20"/>
              </w:rPr>
              <w:t xml:space="preserve">освоения курса внеурочной деятельности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можно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представить в программе как: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</w:pP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перечень личностных и метапредметных результатов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освоения курса внеурочной деятельности, согласующиеся с его целью и задачами (определение основных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знаний, умений, навыков, а также компетенций, приобретаемых учащимися в процессе изучения программы);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формы аттестации/контроля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— разрабатываются и обосновываются для определения результативности усвоения программы (зачет, контрольная работа,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творческая работа, выставка, конкурс, фестиваль художественно-прикладного творчества, отчетные вы-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ставки, отчетные концерты, открытые уроки, вернисажи и т. д.).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Italic" w:hAnsi="Literaturnaya-Italic" w:cs="Literaturnaya-Italic"/>
                <w:i/>
                <w:iCs/>
                <w:sz w:val="20"/>
                <w:szCs w:val="20"/>
              </w:rPr>
              <w:t xml:space="preserve">оценочные материалы </w:t>
            </w:r>
            <w:r>
              <w:rPr>
                <w:rFonts w:ascii="Literaturnaya-Regular" w:hAnsi="Literaturnaya-Regular" w:cs="Literaturnaya-Regular"/>
                <w:sz w:val="20"/>
                <w:szCs w:val="20"/>
              </w:rPr>
              <w:t>— пакет диагностических методик, позволяющих определить достижение учащимися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планируемых результатов — контрольно-измерительных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lastRenderedPageBreak/>
              <w:t>материалов для оценки степени достижения запланированных личностных и метапредметных результатов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(ФЗ № 273, ст. 2, п.9; ст. 47, п.5).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В соответствии с п. 1 ч.1 ст. 48 Федерального закона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РФ № 273-ФЗ «Об образовании в Российской Федерации» педагогические работники обязаны осуществлять</w:t>
            </w:r>
          </w:p>
          <w:p w:rsid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sz w:val="20"/>
                <w:szCs w:val="20"/>
              </w:rPr>
            </w:pPr>
            <w:r>
              <w:rPr>
                <w:rFonts w:ascii="Literaturnaya-Regular" w:hAnsi="Literaturnaya-Regular" w:cs="Literaturnaya-Regular"/>
                <w:sz w:val="20"/>
                <w:szCs w:val="20"/>
              </w:rPr>
              <w:t>свою деятельность в соответствии с утвержденной рабочей программой.</w:t>
            </w:r>
          </w:p>
          <w:p w:rsidR="00FC3187" w:rsidRDefault="00FC3187"/>
        </w:tc>
      </w:tr>
      <w:tr w:rsidR="00380958" w:rsidTr="000E7325">
        <w:tc>
          <w:tcPr>
            <w:tcW w:w="3115" w:type="dxa"/>
          </w:tcPr>
          <w:p w:rsidR="00380958" w:rsidRDefault="00DA0251">
            <w:r>
              <w:lastRenderedPageBreak/>
              <w:t>Кадровое обеспечение</w:t>
            </w:r>
          </w:p>
        </w:tc>
        <w:tc>
          <w:tcPr>
            <w:tcW w:w="3115" w:type="dxa"/>
          </w:tcPr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b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 xml:space="preserve">осуществляется педагогом дополнительного образования, что закрепляется Профессиональным стандартом </w:t>
            </w:r>
            <w:r w:rsidRPr="00DA0251">
              <w:rPr>
                <w:rFonts w:ascii="Literaturnaya-Regular" w:hAnsi="Literaturnaya-Regular" w:cs="Literaturnaya-Regular"/>
                <w:b/>
                <w:iCs/>
                <w:sz w:val="20"/>
                <w:szCs w:val="20"/>
              </w:rPr>
              <w:t>«Педагог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b/>
                <w:iCs/>
                <w:sz w:val="20"/>
                <w:szCs w:val="20"/>
              </w:rPr>
              <w:t>дополнительного образования детей и взрослых» [</w:t>
            </w: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9].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Кроме педагога дополнительного образования, для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организации образовательного процесса могут привлекаться другие специалисты (концертмейстер, художник-оформитель, аранжировщик, педагоги дополнительного образования других направлений, лаборант и др.).</w:t>
            </w:r>
          </w:p>
          <w:p w:rsidR="00380958" w:rsidRDefault="00380958"/>
        </w:tc>
        <w:tc>
          <w:tcPr>
            <w:tcW w:w="3115" w:type="dxa"/>
          </w:tcPr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Кадровое обеспечение разработки и реализации рабочей программы курса внеурочной деятельности осуществляется в порядке, установленном образовательной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организацией: педагогические работники привлекаются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к разработке этих программ на основании их академических прав и должностных обязанностей, закрепленным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ФЗ «Об образовании в РФ» (ФЗ ст. 47, п.3,5), Профессиональным стандартом педагога</w:t>
            </w:r>
            <w:r w:rsidRPr="00DA0251">
              <w:rPr>
                <w:rFonts w:ascii="Literaturnaya-Regular" w:hAnsi="Literaturnaya-Regular" w:cs="Literaturnaya-Regular"/>
                <w:iCs/>
                <w:sz w:val="12"/>
                <w:szCs w:val="12"/>
              </w:rPr>
              <w:t xml:space="preserve">1 </w:t>
            </w: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и другими нормативными правовыми актами, регламентирующими трудовые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отношения.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В организации внеурочной деятельности образовательного учреждения могут принимать участие все участники образовательного процесса: заместители директора,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функционально реализующие внеурочную деятельность;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педагоги дополнительного образования; учителя-предметники; классные руководители; воспитатели группы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продлённого дня; служба сопровождения образовательного процесса (педагог-организатор, педагог-психолог,</w:t>
            </w:r>
          </w:p>
          <w:p w:rsidR="00DA0251" w:rsidRPr="00DA0251" w:rsidRDefault="00DA0251" w:rsidP="00DA0251">
            <w:pPr>
              <w:autoSpaceDE w:val="0"/>
              <w:autoSpaceDN w:val="0"/>
              <w:adjustRightInd w:val="0"/>
              <w:jc w:val="both"/>
              <w:rPr>
                <w:rFonts w:ascii="Literaturnaya-Regular" w:hAnsi="Literaturnaya-Regular" w:cs="Literaturnaya-Regular"/>
                <w:iCs/>
                <w:sz w:val="20"/>
                <w:szCs w:val="20"/>
              </w:rPr>
            </w:pPr>
            <w:r w:rsidRPr="00DA0251">
              <w:rPr>
                <w:rFonts w:ascii="Literaturnaya-Regular" w:hAnsi="Literaturnaya-Regular" w:cs="Literaturnaya-Regular"/>
                <w:iCs/>
                <w:sz w:val="20"/>
                <w:szCs w:val="20"/>
              </w:rPr>
              <w:t>учитель-логопед, педагог-библиотекарь, социальный педагог и т. п.); родители (законные представители обучающихся).</w:t>
            </w:r>
          </w:p>
          <w:p w:rsidR="00380958" w:rsidRDefault="00380958"/>
        </w:tc>
      </w:tr>
    </w:tbl>
    <w:p w:rsidR="000E7325" w:rsidRDefault="000E7325"/>
    <w:sectPr w:rsidR="000E7325" w:rsidSect="004A37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teraturnay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teraturnaya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teraturnaya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teraturnaya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7F"/>
    <w:rsid w:val="00073089"/>
    <w:rsid w:val="000840FB"/>
    <w:rsid w:val="00087246"/>
    <w:rsid w:val="000D19BF"/>
    <w:rsid w:val="000E7325"/>
    <w:rsid w:val="001923D4"/>
    <w:rsid w:val="001D792E"/>
    <w:rsid w:val="001E2C12"/>
    <w:rsid w:val="001F3EA3"/>
    <w:rsid w:val="002C6E7F"/>
    <w:rsid w:val="00380958"/>
    <w:rsid w:val="003E7329"/>
    <w:rsid w:val="004802F4"/>
    <w:rsid w:val="004A37C1"/>
    <w:rsid w:val="00554076"/>
    <w:rsid w:val="00731D06"/>
    <w:rsid w:val="00964175"/>
    <w:rsid w:val="00967623"/>
    <w:rsid w:val="00A21714"/>
    <w:rsid w:val="00B20D43"/>
    <w:rsid w:val="00B83A03"/>
    <w:rsid w:val="00BF0A16"/>
    <w:rsid w:val="00C066DB"/>
    <w:rsid w:val="00C21C48"/>
    <w:rsid w:val="00D21F67"/>
    <w:rsid w:val="00D5344F"/>
    <w:rsid w:val="00DA0251"/>
    <w:rsid w:val="00DB0FA9"/>
    <w:rsid w:val="00DF4203"/>
    <w:rsid w:val="00EF7BEA"/>
    <w:rsid w:val="00FA30DB"/>
    <w:rsid w:val="00FC3187"/>
    <w:rsid w:val="00FD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51EA"/>
  <w15:docId w15:val="{E39CC933-1172-4CC5-9B12-5E96F7F0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D738-6B9E-4502-B58D-D483417E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CDT-17</cp:lastModifiedBy>
  <cp:revision>5</cp:revision>
  <cp:lastPrinted>2018-12-13T09:53:00Z</cp:lastPrinted>
  <dcterms:created xsi:type="dcterms:W3CDTF">2018-07-06T08:23:00Z</dcterms:created>
  <dcterms:modified xsi:type="dcterms:W3CDTF">2019-10-02T08:04:00Z</dcterms:modified>
</cp:coreProperties>
</file>