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17" w:rsidRDefault="00F818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Аналитическая интерпретация</w:t>
      </w:r>
    </w:p>
    <w:p w:rsidR="00E82B17" w:rsidRDefault="00A26E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анкетирования родителей воспитанников ЦДТ</w:t>
      </w:r>
    </w:p>
    <w:p w:rsidR="00E82B17" w:rsidRDefault="00F27C34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за 202</w:t>
      </w:r>
      <w:r w:rsidR="00496DFE">
        <w:rPr>
          <w:rFonts w:ascii="Times New Roman" w:hAnsi="Times New Roman"/>
          <w:b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>-202</w:t>
      </w:r>
      <w:r w:rsidR="00496DFE">
        <w:rPr>
          <w:rFonts w:ascii="Times New Roman" w:hAnsi="Times New Roman"/>
          <w:b/>
          <w:color w:val="000000"/>
          <w:sz w:val="28"/>
        </w:rPr>
        <w:t>2</w:t>
      </w:r>
      <w:r w:rsidR="00A26ED2">
        <w:rPr>
          <w:rFonts w:ascii="Times New Roman" w:hAnsi="Times New Roman"/>
          <w:b/>
          <w:color w:val="000000"/>
          <w:sz w:val="28"/>
        </w:rPr>
        <w:t xml:space="preserve"> уч.</w:t>
      </w:r>
      <w:r w:rsidR="00ED1F6A">
        <w:rPr>
          <w:rFonts w:ascii="Times New Roman" w:hAnsi="Times New Roman"/>
          <w:b/>
          <w:color w:val="000000"/>
          <w:sz w:val="28"/>
        </w:rPr>
        <w:t xml:space="preserve"> </w:t>
      </w:r>
      <w:r w:rsidR="00A26ED2">
        <w:rPr>
          <w:rFonts w:ascii="Times New Roman" w:hAnsi="Times New Roman"/>
          <w:b/>
          <w:color w:val="000000"/>
          <w:sz w:val="28"/>
        </w:rPr>
        <w:t>г</w:t>
      </w:r>
      <w:r w:rsidR="00496DFE">
        <w:rPr>
          <w:rFonts w:ascii="Times New Roman" w:hAnsi="Times New Roman"/>
          <w:b/>
          <w:color w:val="000000"/>
          <w:sz w:val="28"/>
        </w:rPr>
        <w:t>од</w:t>
      </w:r>
    </w:p>
    <w:p w:rsidR="00E82B17" w:rsidRDefault="00E82B1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15"/>
          <w:szCs w:val="8"/>
        </w:rPr>
      </w:pPr>
    </w:p>
    <w:p w:rsidR="00E82B17" w:rsidRDefault="00A26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Анкетирование родителей воспитанников ЦДТ по удовлетворённости работой ЦДТ было проведено специалистами психологич</w:t>
      </w:r>
      <w:r w:rsidR="00F27C34">
        <w:rPr>
          <w:rFonts w:ascii="Times New Roman" w:hAnsi="Times New Roman"/>
          <w:color w:val="000000"/>
          <w:sz w:val="28"/>
        </w:rPr>
        <w:t xml:space="preserve">еской службы </w:t>
      </w:r>
      <w:proofErr w:type="gramStart"/>
      <w:r w:rsidR="00F27C34">
        <w:rPr>
          <w:rFonts w:ascii="Times New Roman" w:hAnsi="Times New Roman"/>
          <w:color w:val="000000"/>
          <w:sz w:val="28"/>
        </w:rPr>
        <w:t>ЦДТ  с</w:t>
      </w:r>
      <w:proofErr w:type="gramEnd"/>
      <w:r w:rsidR="00F27C34">
        <w:rPr>
          <w:rFonts w:ascii="Times New Roman" w:hAnsi="Times New Roman"/>
          <w:color w:val="000000"/>
          <w:sz w:val="28"/>
        </w:rPr>
        <w:t xml:space="preserve"> </w:t>
      </w:r>
      <w:r w:rsidR="00496DFE">
        <w:rPr>
          <w:rFonts w:ascii="Times New Roman" w:hAnsi="Times New Roman"/>
          <w:color w:val="000000"/>
          <w:sz w:val="28"/>
        </w:rPr>
        <w:t>декабря</w:t>
      </w:r>
      <w:r w:rsidR="00F27C34">
        <w:rPr>
          <w:rFonts w:ascii="Times New Roman" w:hAnsi="Times New Roman"/>
          <w:color w:val="000000"/>
          <w:sz w:val="28"/>
        </w:rPr>
        <w:t xml:space="preserve"> 202</w:t>
      </w:r>
      <w:r w:rsidR="00496DFE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г. по март 202</w:t>
      </w:r>
      <w:r w:rsidR="00496DFE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г. во всех клубах и творческих объединениях ЦДТ.</w:t>
      </w:r>
    </w:p>
    <w:p w:rsidR="00E82B17" w:rsidRDefault="00A26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Цель анкетирования:</w:t>
      </w:r>
      <w:r>
        <w:rPr>
          <w:rStyle w:val="apple-converted-space"/>
          <w:rFonts w:ascii="Times New Roman" w:hAnsi="Times New Roman"/>
          <w:color w:val="68676D"/>
          <w:sz w:val="27"/>
        </w:rPr>
        <w:t> </w:t>
      </w:r>
      <w:r>
        <w:rPr>
          <w:rFonts w:ascii="Times New Roman" w:hAnsi="Times New Roman"/>
          <w:color w:val="000000"/>
          <w:sz w:val="28"/>
        </w:rPr>
        <w:t>выявить </w:t>
      </w:r>
      <w:r w:rsidR="00496DFE">
        <w:rPr>
          <w:rFonts w:ascii="Times New Roman" w:hAnsi="Times New Roman"/>
          <w:color w:val="000000"/>
          <w:sz w:val="28"/>
        </w:rPr>
        <w:t>степень</w:t>
      </w:r>
      <w:r>
        <w:rPr>
          <w:rFonts w:ascii="Times New Roman" w:hAnsi="Times New Roman"/>
          <w:color w:val="000000"/>
          <w:sz w:val="28"/>
        </w:rPr>
        <w:t xml:space="preserve"> удовлетворённости родителей работой ЦДТ</w:t>
      </w:r>
      <w:r w:rsidR="00496DFE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его педагогического коллектива</w:t>
      </w:r>
      <w:r w:rsidR="00496DFE">
        <w:rPr>
          <w:rFonts w:ascii="Times New Roman" w:hAnsi="Times New Roman"/>
          <w:color w:val="000000"/>
          <w:sz w:val="28"/>
        </w:rPr>
        <w:t xml:space="preserve"> и отношение к педагогам</w:t>
      </w:r>
      <w:r>
        <w:rPr>
          <w:rFonts w:ascii="Times New Roman" w:hAnsi="Times New Roman"/>
          <w:color w:val="000000"/>
          <w:sz w:val="28"/>
        </w:rPr>
        <w:t>.</w:t>
      </w:r>
    </w:p>
    <w:p w:rsidR="00E82B17" w:rsidRDefault="00E82B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1"/>
        </w:rPr>
      </w:pPr>
    </w:p>
    <w:p w:rsidR="00E82B17" w:rsidRDefault="00A26ED2" w:rsidP="00875B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анкетировании приняло участие 3</w:t>
      </w:r>
      <w:r w:rsidR="00496DFE">
        <w:rPr>
          <w:rFonts w:ascii="Times New Roman" w:hAnsi="Times New Roman"/>
          <w:color w:val="000000"/>
          <w:sz w:val="28"/>
        </w:rPr>
        <w:t>356</w:t>
      </w:r>
      <w:r>
        <w:rPr>
          <w:rFonts w:ascii="Times New Roman" w:hAnsi="Times New Roman"/>
          <w:color w:val="000000"/>
          <w:sz w:val="28"/>
        </w:rPr>
        <w:t xml:space="preserve"> родителей.</w:t>
      </w:r>
      <w:r w:rsidR="00875B5A">
        <w:rPr>
          <w:rFonts w:ascii="Times New Roman" w:hAnsi="Times New Roman"/>
          <w:color w:val="000000"/>
          <w:sz w:val="28"/>
        </w:rPr>
        <w:t xml:space="preserve"> Д</w:t>
      </w:r>
      <w:r>
        <w:rPr>
          <w:rFonts w:ascii="Times New Roman" w:hAnsi="Times New Roman"/>
          <w:color w:val="000000"/>
          <w:sz w:val="28"/>
        </w:rPr>
        <w:t xml:space="preserve">ля проведения исследования </w:t>
      </w:r>
      <w:r w:rsidR="00875B5A">
        <w:rPr>
          <w:rFonts w:ascii="Times New Roman" w:hAnsi="Times New Roman"/>
          <w:color w:val="000000"/>
          <w:sz w:val="28"/>
        </w:rPr>
        <w:t>были использованы</w:t>
      </w:r>
      <w:r w:rsidR="00496DFE">
        <w:rPr>
          <w:rFonts w:ascii="Times New Roman" w:hAnsi="Times New Roman"/>
          <w:color w:val="000000"/>
          <w:sz w:val="28"/>
        </w:rPr>
        <w:t xml:space="preserve"> </w:t>
      </w:r>
      <w:r w:rsidR="00875B5A">
        <w:rPr>
          <w:rFonts w:ascii="Times New Roman" w:hAnsi="Times New Roman"/>
          <w:color w:val="000000"/>
          <w:sz w:val="28"/>
        </w:rPr>
        <w:t>А.Е. Рябовой</w:t>
      </w:r>
      <w:r>
        <w:rPr>
          <w:rFonts w:ascii="Times New Roman" w:hAnsi="Times New Roman"/>
          <w:color w:val="000000"/>
          <w:sz w:val="28"/>
        </w:rPr>
        <w:t xml:space="preserve"> «Анкета для родителей о педагоге»</w:t>
      </w:r>
      <w:r w:rsidR="00875B5A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опросник «Качество обучения».</w:t>
      </w:r>
    </w:p>
    <w:p w:rsidR="00875B5A" w:rsidRDefault="00875B5A" w:rsidP="00875B5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результат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анкетирования</w:t>
      </w:r>
      <w:r>
        <w:rPr>
          <w:rFonts w:ascii="Times New Roman" w:hAnsi="Times New Roman"/>
          <w:sz w:val="28"/>
        </w:rPr>
        <w:t xml:space="preserve"> показал</w:t>
      </w:r>
      <w:r>
        <w:rPr>
          <w:rFonts w:ascii="Times New Roman" w:hAnsi="Times New Roman"/>
          <w:sz w:val="28"/>
        </w:rPr>
        <w:t xml:space="preserve">, что родители </w:t>
      </w:r>
      <w:r>
        <w:rPr>
          <w:rFonts w:ascii="Times New Roman" w:hAnsi="Times New Roman"/>
          <w:sz w:val="28"/>
        </w:rPr>
        <w:t>положительно оценивают работу педагогов ЦДТ, с</w:t>
      </w:r>
      <w:r>
        <w:rPr>
          <w:rFonts w:ascii="Times New Roman" w:hAnsi="Times New Roman"/>
          <w:sz w:val="28"/>
        </w:rPr>
        <w:t>чита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 педагогов компетентными в своём предмете и в вопросах воспитания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Большинство опрошенных родителей доверяют мнению педагогов в отношении детей, находятся с ними в контакте</w:t>
      </w:r>
      <w:r w:rsidR="00792C5C">
        <w:rPr>
          <w:rFonts w:ascii="Times New Roman" w:hAnsi="Times New Roman"/>
          <w:sz w:val="28"/>
        </w:rPr>
        <w:t>.</w:t>
      </w:r>
    </w:p>
    <w:p w:rsidR="00875B5A" w:rsidRDefault="00875B5A" w:rsidP="00875B5A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E82B17" w:rsidRDefault="00A2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Ответы на вопросы анкеты распределились следующим образом: </w:t>
      </w:r>
    </w:p>
    <w:p w:rsidR="00E82B17" w:rsidRDefault="00A26ED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«Какое значение с вашей точки зрения имеет для Вашего ребёнка посещение занятий»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82B17" w:rsidRDefault="00A26ED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а) нужно для общего развития </w:t>
      </w:r>
      <w:r w:rsidR="00875B5A">
        <w:rPr>
          <w:rFonts w:ascii="Times New Roman" w:hAnsi="Times New Roman"/>
          <w:color w:val="000000"/>
          <w:sz w:val="28"/>
        </w:rPr>
        <w:t>ребёнка 5</w:t>
      </w:r>
      <w:r w:rsidR="00792C5C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%</w:t>
      </w:r>
    </w:p>
    <w:p w:rsidR="00E82B17" w:rsidRDefault="00A26ED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поможет в будущей профессии          2</w:t>
      </w:r>
      <w:r w:rsidR="00792C5C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%</w:t>
      </w:r>
    </w:p>
    <w:p w:rsidR="00E82B17" w:rsidRDefault="00A26ED2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в) заполняет свободное время </w:t>
      </w:r>
      <w:r w:rsidR="00875B5A">
        <w:rPr>
          <w:rFonts w:ascii="Times New Roman" w:hAnsi="Times New Roman"/>
          <w:color w:val="000000"/>
          <w:sz w:val="28"/>
        </w:rPr>
        <w:t>ребёнка 1</w:t>
      </w:r>
      <w:r w:rsidR="00792C5C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%</w:t>
      </w:r>
    </w:p>
    <w:p w:rsidR="00E82B17" w:rsidRDefault="00A26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г) ограждает от неблагоприятного влияния улицы 1</w:t>
      </w:r>
      <w:r w:rsidR="00792C5C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%</w:t>
      </w:r>
    </w:p>
    <w:p w:rsidR="00E82B17" w:rsidRDefault="00A26ED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«Какие изменения произошли с Вашим ребёнком в процессе посещения занятий»</w:t>
      </w:r>
    </w:p>
    <w:p w:rsidR="00E82B17" w:rsidRDefault="00A26ED2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а) изменений не наблюдаю                                           </w:t>
      </w:r>
      <w:r w:rsidR="00792C5C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%</w:t>
      </w:r>
    </w:p>
    <w:p w:rsidR="00E82B17" w:rsidRDefault="00A26E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б) расширение кругозора                                              </w:t>
      </w:r>
      <w:r w:rsidR="00792C5C">
        <w:rPr>
          <w:rFonts w:ascii="Times New Roman" w:hAnsi="Times New Roman"/>
          <w:color w:val="000000"/>
          <w:sz w:val="28"/>
        </w:rPr>
        <w:t>40</w:t>
      </w:r>
      <w:r>
        <w:rPr>
          <w:rFonts w:ascii="Times New Roman" w:hAnsi="Times New Roman"/>
          <w:color w:val="000000"/>
          <w:sz w:val="28"/>
        </w:rPr>
        <w:t>%</w:t>
      </w:r>
    </w:p>
    <w:p w:rsidR="00E82B17" w:rsidRDefault="00A26ED2">
      <w:p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8"/>
        </w:rPr>
        <w:tab/>
        <w:t xml:space="preserve">в) приобретение определённых навыков и умений   </w:t>
      </w:r>
      <w:r w:rsidR="00792C5C">
        <w:rPr>
          <w:rFonts w:ascii="Times New Roman" w:hAnsi="Times New Roman"/>
          <w:color w:val="000000"/>
          <w:sz w:val="28"/>
        </w:rPr>
        <w:t>32</w:t>
      </w:r>
      <w:r>
        <w:rPr>
          <w:rFonts w:ascii="Times New Roman" w:hAnsi="Times New Roman"/>
          <w:color w:val="000000"/>
          <w:sz w:val="28"/>
        </w:rPr>
        <w:t>%</w:t>
      </w:r>
    </w:p>
    <w:p w:rsidR="00E82B17" w:rsidRDefault="00A26E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г) рост трудолюбия                                                        </w:t>
      </w:r>
      <w:r w:rsidR="00792C5C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%</w:t>
      </w:r>
    </w:p>
    <w:p w:rsidR="00E82B17" w:rsidRDefault="00A26E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д) появление желания добиваться успеха в работе   12%</w:t>
      </w:r>
    </w:p>
    <w:p w:rsidR="00E82B17" w:rsidRDefault="00A26E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е) повышение общительности                                      1</w:t>
      </w:r>
      <w:r w:rsidR="00792C5C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%</w:t>
      </w:r>
    </w:p>
    <w:p w:rsidR="00E82B17" w:rsidRDefault="00A26ED2">
      <w:p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8"/>
        </w:rPr>
        <w:tab/>
        <w:t xml:space="preserve">ж) повышение уважения к себе и другим                    </w:t>
      </w:r>
      <w:r w:rsidR="00792C5C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%</w:t>
      </w:r>
    </w:p>
    <w:p w:rsidR="00E82B17" w:rsidRDefault="00A2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 w:rsidR="00792C5C" w:rsidRDefault="00A2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«Удовлетворены ли Вы качеством образования в ЦДТ»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82B17" w:rsidRDefault="00A2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 w:rsidR="00792C5C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% родителей ответили «Да, все устраивает», и 1% ответили «Не совсем».   </w:t>
      </w:r>
    </w:p>
    <w:p w:rsidR="00E82B17" w:rsidRDefault="00E82B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1"/>
        </w:rPr>
      </w:pPr>
    </w:p>
    <w:p w:rsidR="00E82B17" w:rsidRDefault="00A26E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Ответы на вопросы о педагоге распределились следующим образом:</w:t>
      </w:r>
    </w:p>
    <w:p w:rsidR="00E82B17" w:rsidRDefault="00A26ED2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8"/>
        </w:rPr>
        <w:t>Педагог умеет точно предсказать успехи моего ребёнка на занятиях.</w:t>
      </w:r>
    </w:p>
    <w:p w:rsidR="00E82B17" w:rsidRDefault="00A26ED2">
      <w:pPr>
        <w:pStyle w:val="11"/>
        <w:numPr>
          <w:ilvl w:val="0"/>
          <w:numId w:val="1"/>
        </w:numPr>
        <w:spacing w:after="0" w:line="240" w:lineRule="auto"/>
        <w:ind w:left="651" w:hanging="2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 к нему не относится – 0%</w:t>
      </w:r>
    </w:p>
    <w:p w:rsidR="00E82B17" w:rsidRDefault="00A26ED2">
      <w:pPr>
        <w:pStyle w:val="11"/>
        <w:numPr>
          <w:ilvl w:val="0"/>
          <w:numId w:val="1"/>
        </w:numPr>
        <w:spacing w:after="0" w:line="240" w:lineRule="auto"/>
        <w:ind w:left="651" w:hanging="2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к нему не относится – 0%</w:t>
      </w:r>
    </w:p>
    <w:p w:rsidR="00E82B17" w:rsidRDefault="00A26ED2">
      <w:pPr>
        <w:pStyle w:val="11"/>
        <w:numPr>
          <w:ilvl w:val="0"/>
          <w:numId w:val="1"/>
        </w:numPr>
        <w:spacing w:after="0" w:line="240" w:lineRule="auto"/>
        <w:ind w:left="651" w:hanging="2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когда как – </w:t>
      </w:r>
      <w:r w:rsidR="00792C5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numPr>
          <w:ilvl w:val="0"/>
          <w:numId w:val="1"/>
        </w:numPr>
        <w:spacing w:after="0" w:line="240" w:lineRule="auto"/>
        <w:ind w:left="651" w:hanging="2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похоже на него – 2</w:t>
      </w:r>
      <w:r w:rsidR="00792C5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numPr>
          <w:ilvl w:val="0"/>
          <w:numId w:val="1"/>
        </w:numPr>
        <w:spacing w:after="0" w:line="240" w:lineRule="auto"/>
        <w:ind w:left="431" w:firstLine="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точно о нём – </w:t>
      </w:r>
      <w:r w:rsidR="00792C5C"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>%</w:t>
      </w:r>
    </w:p>
    <w:p w:rsidR="00792C5C" w:rsidRDefault="00792C5C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</w:rPr>
      </w:pPr>
    </w:p>
    <w:p w:rsidR="00E82B17" w:rsidRDefault="00A26ED2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Педагог справедливый человек</w:t>
      </w:r>
    </w:p>
    <w:p w:rsidR="00E82B17" w:rsidRDefault="00A26ED2">
      <w:pPr>
        <w:pStyle w:val="11"/>
        <w:numPr>
          <w:ilvl w:val="0"/>
          <w:numId w:val="2"/>
        </w:numPr>
        <w:spacing w:after="0" w:line="240" w:lineRule="auto"/>
        <w:ind w:leftChars="200" w:left="440" w:firstLineChars="5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 к нему не относится – 0%</w:t>
      </w:r>
    </w:p>
    <w:p w:rsidR="00E82B17" w:rsidRDefault="00A26ED2">
      <w:pPr>
        <w:pStyle w:val="11"/>
        <w:numPr>
          <w:ilvl w:val="0"/>
          <w:numId w:val="2"/>
        </w:numPr>
        <w:spacing w:after="0" w:line="240" w:lineRule="auto"/>
        <w:ind w:leftChars="200" w:left="440" w:firstLineChars="5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к нему не относится – 0%</w:t>
      </w:r>
    </w:p>
    <w:p w:rsidR="00E82B17" w:rsidRDefault="00A26ED2">
      <w:pPr>
        <w:pStyle w:val="11"/>
        <w:numPr>
          <w:ilvl w:val="0"/>
          <w:numId w:val="2"/>
        </w:numPr>
        <w:spacing w:after="0" w:line="240" w:lineRule="auto"/>
        <w:ind w:leftChars="200" w:left="440" w:firstLineChars="5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как – 3%</w:t>
      </w:r>
    </w:p>
    <w:p w:rsidR="00E82B17" w:rsidRDefault="00A26ED2">
      <w:pPr>
        <w:pStyle w:val="11"/>
        <w:numPr>
          <w:ilvl w:val="0"/>
          <w:numId w:val="2"/>
        </w:numPr>
        <w:spacing w:after="0" w:line="240" w:lineRule="auto"/>
        <w:ind w:leftChars="200" w:left="440" w:firstLineChars="5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похоже на него – </w:t>
      </w:r>
      <w:r w:rsidR="00792C5C"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numPr>
          <w:ilvl w:val="0"/>
          <w:numId w:val="2"/>
        </w:numPr>
        <w:spacing w:after="0" w:line="240" w:lineRule="auto"/>
        <w:ind w:leftChars="200" w:left="440" w:firstLineChars="5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точно о нём – </w:t>
      </w:r>
      <w:r w:rsidR="00792C5C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Мой ребёнок вполне доволен педагогом.</w:t>
      </w:r>
    </w:p>
    <w:p w:rsidR="00E82B17" w:rsidRDefault="00A26ED2">
      <w:pPr>
        <w:pStyle w:val="11"/>
        <w:numPr>
          <w:ilvl w:val="0"/>
          <w:numId w:val="3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 к нему не относится – 0%</w:t>
      </w:r>
    </w:p>
    <w:p w:rsidR="00E82B17" w:rsidRDefault="00A26ED2">
      <w:pPr>
        <w:pStyle w:val="11"/>
        <w:numPr>
          <w:ilvl w:val="0"/>
          <w:numId w:val="3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к нему не относится – 0%</w:t>
      </w:r>
    </w:p>
    <w:p w:rsidR="00E82B17" w:rsidRDefault="00A26ED2">
      <w:pPr>
        <w:pStyle w:val="11"/>
        <w:numPr>
          <w:ilvl w:val="0"/>
          <w:numId w:val="3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когда как –            </w:t>
      </w:r>
      <w:r w:rsidR="00792C5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numPr>
          <w:ilvl w:val="0"/>
          <w:numId w:val="3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похоже на него – </w:t>
      </w:r>
      <w:r w:rsidR="00792C5C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numPr>
          <w:ilvl w:val="0"/>
          <w:numId w:val="3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точно о нём – 7</w:t>
      </w:r>
      <w:r w:rsidR="00792C5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Педагог всегда может дать разумный совет (в отношении занятий и воспитания моего ребёнка)</w:t>
      </w:r>
    </w:p>
    <w:p w:rsidR="00E82B17" w:rsidRDefault="00A26ED2">
      <w:pPr>
        <w:pStyle w:val="11"/>
        <w:numPr>
          <w:ilvl w:val="0"/>
          <w:numId w:val="4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 к нему не относится – 0%</w:t>
      </w:r>
    </w:p>
    <w:p w:rsidR="00E82B17" w:rsidRDefault="00A26ED2">
      <w:pPr>
        <w:pStyle w:val="11"/>
        <w:numPr>
          <w:ilvl w:val="0"/>
          <w:numId w:val="4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к нему не относится – 0%</w:t>
      </w:r>
    </w:p>
    <w:p w:rsidR="00E82B17" w:rsidRDefault="00A26ED2">
      <w:pPr>
        <w:pStyle w:val="11"/>
        <w:numPr>
          <w:ilvl w:val="0"/>
          <w:numId w:val="4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когда как –                             </w:t>
      </w:r>
      <w:r w:rsidR="00792C5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numPr>
          <w:ilvl w:val="0"/>
          <w:numId w:val="4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похоже на него –                  3</w:t>
      </w:r>
      <w:r w:rsidR="00792C5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numPr>
          <w:ilvl w:val="0"/>
          <w:numId w:val="4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точно о нём –                 5</w:t>
      </w:r>
      <w:r w:rsidR="00792C5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 полностью доверяю педагогу</w:t>
      </w:r>
    </w:p>
    <w:p w:rsidR="00E82B17" w:rsidRDefault="00A26ED2">
      <w:pPr>
        <w:pStyle w:val="11"/>
        <w:numPr>
          <w:ilvl w:val="0"/>
          <w:numId w:val="5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 к нему не относится – 0%</w:t>
      </w:r>
    </w:p>
    <w:p w:rsidR="00E82B17" w:rsidRDefault="00A26ED2">
      <w:pPr>
        <w:pStyle w:val="11"/>
        <w:numPr>
          <w:ilvl w:val="0"/>
          <w:numId w:val="5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к нему не относится –  0%</w:t>
      </w:r>
    </w:p>
    <w:p w:rsidR="00E82B17" w:rsidRDefault="00A26ED2">
      <w:pPr>
        <w:pStyle w:val="11"/>
        <w:numPr>
          <w:ilvl w:val="0"/>
          <w:numId w:val="5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как –                               5%</w:t>
      </w:r>
    </w:p>
    <w:p w:rsidR="00E82B17" w:rsidRDefault="00A26ED2">
      <w:pPr>
        <w:pStyle w:val="11"/>
        <w:numPr>
          <w:ilvl w:val="0"/>
          <w:numId w:val="5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похоже на него –                   2</w:t>
      </w:r>
      <w:r w:rsidR="00792C5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numPr>
          <w:ilvl w:val="0"/>
          <w:numId w:val="5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точно о нём –                  </w:t>
      </w:r>
      <w:r w:rsidR="00792C5C">
        <w:rPr>
          <w:rFonts w:ascii="Times New Roman" w:hAnsi="Times New Roman"/>
          <w:sz w:val="28"/>
        </w:rPr>
        <w:t>68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Оценка педагогом моего ребёнка очень важна для меня</w:t>
      </w:r>
    </w:p>
    <w:p w:rsidR="00E82B17" w:rsidRDefault="00A26ED2">
      <w:pPr>
        <w:pStyle w:val="11"/>
        <w:numPr>
          <w:ilvl w:val="0"/>
          <w:numId w:val="6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 к нему не относится – 0%</w:t>
      </w:r>
    </w:p>
    <w:p w:rsidR="00E82B17" w:rsidRDefault="00A26ED2">
      <w:pPr>
        <w:pStyle w:val="11"/>
        <w:numPr>
          <w:ilvl w:val="0"/>
          <w:numId w:val="6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к нему не относится –    0%</w:t>
      </w:r>
    </w:p>
    <w:p w:rsidR="00E82B17" w:rsidRDefault="00A26ED2">
      <w:pPr>
        <w:pStyle w:val="11"/>
        <w:numPr>
          <w:ilvl w:val="0"/>
          <w:numId w:val="6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как –                              1</w:t>
      </w:r>
      <w:r w:rsidR="00792C5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%</w:t>
      </w:r>
    </w:p>
    <w:p w:rsidR="00E82B17" w:rsidRDefault="00A26ED2">
      <w:pPr>
        <w:pStyle w:val="11"/>
        <w:numPr>
          <w:ilvl w:val="0"/>
          <w:numId w:val="6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похоже на него –                    4</w:t>
      </w:r>
      <w:r w:rsidR="00792C5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numPr>
          <w:ilvl w:val="0"/>
          <w:numId w:val="6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точно о нём –                    4</w:t>
      </w:r>
      <w:r w:rsidR="00792C5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Педагог хорошо знает сильные и слабые стороны моего ребёнка</w:t>
      </w:r>
    </w:p>
    <w:p w:rsidR="00E82B17" w:rsidRDefault="00A26ED2">
      <w:pPr>
        <w:pStyle w:val="11"/>
        <w:numPr>
          <w:ilvl w:val="0"/>
          <w:numId w:val="7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 к нему не относится – 0%</w:t>
      </w:r>
    </w:p>
    <w:p w:rsidR="00E82B17" w:rsidRDefault="00A26ED2">
      <w:pPr>
        <w:pStyle w:val="11"/>
        <w:numPr>
          <w:ilvl w:val="0"/>
          <w:numId w:val="7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к нему не относится –            0%</w:t>
      </w:r>
    </w:p>
    <w:p w:rsidR="00E82B17" w:rsidRDefault="00A26ED2">
      <w:pPr>
        <w:pStyle w:val="11"/>
        <w:numPr>
          <w:ilvl w:val="0"/>
          <w:numId w:val="7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как –                                      1</w:t>
      </w:r>
      <w:r w:rsidR="00792C5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numPr>
          <w:ilvl w:val="0"/>
          <w:numId w:val="7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похоже на него –                            3</w:t>
      </w:r>
      <w:r w:rsidR="00735C3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numPr>
          <w:ilvl w:val="0"/>
          <w:numId w:val="7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точно о нём –                           </w:t>
      </w:r>
      <w:r w:rsidR="00735C30"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 могу поделиться с педагогом мыслями, которые касаются моего ребёнка </w:t>
      </w:r>
    </w:p>
    <w:p w:rsidR="00E82B17" w:rsidRDefault="00A26ED2">
      <w:pPr>
        <w:pStyle w:val="11"/>
        <w:numPr>
          <w:ilvl w:val="0"/>
          <w:numId w:val="8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совершенно к нему не относится – 0%</w:t>
      </w:r>
    </w:p>
    <w:p w:rsidR="00E82B17" w:rsidRDefault="00A26ED2">
      <w:pPr>
        <w:pStyle w:val="11"/>
        <w:numPr>
          <w:ilvl w:val="0"/>
          <w:numId w:val="8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к нему не относится –            0%</w:t>
      </w:r>
    </w:p>
    <w:p w:rsidR="00E82B17" w:rsidRDefault="00A26ED2">
      <w:pPr>
        <w:pStyle w:val="11"/>
        <w:numPr>
          <w:ilvl w:val="0"/>
          <w:numId w:val="8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как –                                       1</w:t>
      </w:r>
      <w:r w:rsidR="00735C30">
        <w:rPr>
          <w:rFonts w:ascii="Times New Roman" w:hAnsi="Times New Roman"/>
          <w:sz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numPr>
          <w:ilvl w:val="0"/>
          <w:numId w:val="8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похоже на него –                             4</w:t>
      </w:r>
      <w:r w:rsidR="00735C30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%</w:t>
      </w:r>
    </w:p>
    <w:p w:rsidR="00E82B17" w:rsidRDefault="00A26ED2">
      <w:pPr>
        <w:pStyle w:val="11"/>
        <w:numPr>
          <w:ilvl w:val="0"/>
          <w:numId w:val="8"/>
        </w:numPr>
        <w:spacing w:after="0" w:line="240" w:lineRule="auto"/>
        <w:ind w:left="426" w:firstLine="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точно о нём –                            4</w:t>
      </w:r>
      <w:r w:rsidR="00735C3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%</w:t>
      </w:r>
    </w:p>
    <w:p w:rsidR="00E82B17" w:rsidRDefault="00E82B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sectPr w:rsidR="00E82B17" w:rsidSect="00792C5C">
      <w:pgSz w:w="11906" w:h="16838"/>
      <w:pgMar w:top="851" w:right="850" w:bottom="1134" w:left="1701" w:header="0" w:footer="0" w:gutter="0"/>
      <w:pgNumType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DCDA"/>
    <w:multiLevelType w:val="multilevel"/>
    <w:tmpl w:val="1459DCDA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1F817759"/>
    <w:multiLevelType w:val="multilevel"/>
    <w:tmpl w:val="1F817759"/>
    <w:lvl w:ilvl="0">
      <w:start w:val="1"/>
      <w:numFmt w:val="decimal"/>
      <w:lvlText w:val="%1)"/>
      <w:lvlJc w:val="left"/>
      <w:pPr>
        <w:ind w:left="492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362AEA91"/>
    <w:multiLevelType w:val="multilevel"/>
    <w:tmpl w:val="362AEA9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3A22DB0D"/>
    <w:multiLevelType w:val="multilevel"/>
    <w:tmpl w:val="3A22DB0D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65DD7ABF"/>
    <w:multiLevelType w:val="multilevel"/>
    <w:tmpl w:val="65DD7ABF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7675FA44"/>
    <w:multiLevelType w:val="multilevel"/>
    <w:tmpl w:val="7675FA44"/>
    <w:lvl w:ilvl="0">
      <w:start w:val="1"/>
      <w:numFmt w:val="decimal"/>
      <w:lvlText w:val="%1)"/>
      <w:lvlJc w:val="left"/>
      <w:pPr>
        <w:ind w:left="492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7854C5CE"/>
    <w:multiLevelType w:val="multilevel"/>
    <w:tmpl w:val="7854C5CE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7F933EC2"/>
    <w:multiLevelType w:val="multilevel"/>
    <w:tmpl w:val="7F933EC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17"/>
    <w:rsid w:val="000874F9"/>
    <w:rsid w:val="00496DFE"/>
    <w:rsid w:val="00735C30"/>
    <w:rsid w:val="00792C5C"/>
    <w:rsid w:val="00875B5A"/>
    <w:rsid w:val="00A26ED2"/>
    <w:rsid w:val="00E82B17"/>
    <w:rsid w:val="00ED1F6A"/>
    <w:rsid w:val="00F27C34"/>
    <w:rsid w:val="00F818EE"/>
    <w:rsid w:val="1D744CF0"/>
    <w:rsid w:val="227B281C"/>
    <w:rsid w:val="2F80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F223D-07AE-4F18-AD61-22B281A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ne number" w:semiHidden="1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sz w:val="24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</w:style>
  <w:style w:type="character" w:styleId="a6">
    <w:name w:val="Hyperlink"/>
    <w:qFormat/>
    <w:rPr>
      <w:color w:val="0000FF"/>
      <w:u w:val="single"/>
    </w:rPr>
  </w:style>
  <w:style w:type="character" w:styleId="a7">
    <w:name w:val="line number"/>
    <w:basedOn w:val="a0"/>
    <w:semiHidden/>
    <w:qFormat/>
  </w:style>
  <w:style w:type="table" w:styleId="1">
    <w:name w:val="Table Simple 1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hAnsi="Arial"/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Обычный (веб)1"/>
    <w:basedOn w:val="a"/>
    <w:qFormat/>
    <w:pPr>
      <w:spacing w:before="280" w:after="280" w:line="240" w:lineRule="auto"/>
    </w:pPr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qFormat/>
    <w:pPr>
      <w:ind w:left="720"/>
      <w:contextualSpacing/>
    </w:pPr>
  </w:style>
  <w:style w:type="character" w:customStyle="1" w:styleId="WW8Num1z0">
    <w:name w:val="WW8Num1z0"/>
    <w:qFormat/>
    <w:rPr>
      <w:rFonts w:ascii="Times New Roman" w:hAnsi="Times New Roman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/>
      <w:sz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/>
      <w:sz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/>
      <w:sz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color w:val="000000"/>
      <w:sz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/>
      <w:sz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/>
      <w:sz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12">
    <w:name w:val="Основной шрифт абзаца1"/>
    <w:qFormat/>
  </w:style>
  <w:style w:type="character" w:customStyle="1" w:styleId="apple-converted-space">
    <w:name w:val="apple-converted-space"/>
    <w:basedOn w:val="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1</cp:lastModifiedBy>
  <cp:revision>4</cp:revision>
  <dcterms:created xsi:type="dcterms:W3CDTF">2021-06-10T06:11:00Z</dcterms:created>
  <dcterms:modified xsi:type="dcterms:W3CDTF">2022-07-26T08:44:00Z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