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4012" w:rsidRPr="00E74012" w:rsidRDefault="00E74012" w:rsidP="00E740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</w:t>
      </w:r>
      <w:r w:rsidRPr="00E74012">
        <w:rPr>
          <w:rFonts w:ascii="Times New Roman" w:hAnsi="Times New Roman" w:cs="Times New Roman"/>
          <w:sz w:val="24"/>
          <w:szCs w:val="24"/>
        </w:rPr>
        <w:t xml:space="preserve">РАССМОТРЕНО            </w:t>
      </w:r>
      <w:r>
        <w:t xml:space="preserve">                                                                                                                    </w:t>
      </w:r>
      <w:r w:rsidRPr="00E74012">
        <w:rPr>
          <w:rFonts w:ascii="Times New Roman" w:hAnsi="Times New Roman" w:cs="Times New Roman"/>
          <w:sz w:val="24"/>
          <w:szCs w:val="24"/>
        </w:rPr>
        <w:t>УТВЕРЖДАЮ</w:t>
      </w:r>
    </w:p>
    <w:p w:rsidR="00E74012" w:rsidRDefault="00E74012" w:rsidP="00E740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Совета МБУ ДО ЦДТ                                                    </w:t>
      </w:r>
      <w:r w:rsidRPr="00E74012">
        <w:rPr>
          <w:rFonts w:ascii="Times New Roman" w:hAnsi="Times New Roman" w:cs="Times New Roman"/>
          <w:sz w:val="24"/>
          <w:szCs w:val="24"/>
        </w:rPr>
        <w:t>Директор МБУ ДО ЦДТ</w:t>
      </w:r>
    </w:p>
    <w:p w:rsidR="00E74012" w:rsidRPr="00E74012" w:rsidRDefault="00D95CB9" w:rsidP="00E740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B121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.03.202</w:t>
      </w:r>
      <w:r w:rsidR="007B121C">
        <w:rPr>
          <w:rFonts w:ascii="Times New Roman" w:hAnsi="Times New Roman" w:cs="Times New Roman"/>
          <w:sz w:val="24"/>
          <w:szCs w:val="24"/>
        </w:rPr>
        <w:t>5</w:t>
      </w:r>
      <w:r w:rsidR="00A904BD">
        <w:rPr>
          <w:rFonts w:ascii="Times New Roman" w:hAnsi="Times New Roman" w:cs="Times New Roman"/>
          <w:sz w:val="24"/>
          <w:szCs w:val="24"/>
        </w:rPr>
        <w:t xml:space="preserve"> г протокол № 3</w:t>
      </w:r>
      <w:r w:rsidR="00E740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E74012" w:rsidRPr="00E74012">
        <w:rPr>
          <w:rFonts w:ascii="Times New Roman" w:hAnsi="Times New Roman" w:cs="Times New Roman"/>
          <w:sz w:val="24"/>
          <w:szCs w:val="24"/>
        </w:rPr>
        <w:t>Н.Ф. Хацкевич</w:t>
      </w:r>
    </w:p>
    <w:p w:rsidR="00E74012" w:rsidRPr="00E74012" w:rsidRDefault="005F37DD" w:rsidP="00E7401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95CB9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E7090">
        <w:rPr>
          <w:rFonts w:ascii="Times New Roman" w:hAnsi="Times New Roman" w:cs="Times New Roman"/>
          <w:sz w:val="24"/>
          <w:szCs w:val="24"/>
        </w:rPr>
        <w:t xml:space="preserve"> апреля </w:t>
      </w:r>
      <w:r w:rsidR="00D95CB9">
        <w:rPr>
          <w:rFonts w:ascii="Times New Roman" w:hAnsi="Times New Roman" w:cs="Times New Roman"/>
          <w:sz w:val="24"/>
          <w:szCs w:val="24"/>
        </w:rPr>
        <w:t>2024</w:t>
      </w:r>
      <w:r w:rsidR="00E74012" w:rsidRPr="00E74012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Pr="00E74012" w:rsidRDefault="00E74012" w:rsidP="00E740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01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74012" w:rsidRPr="00E74012" w:rsidRDefault="00E74012" w:rsidP="00E740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012">
        <w:rPr>
          <w:rFonts w:ascii="Times New Roman" w:hAnsi="Times New Roman" w:cs="Times New Roman"/>
          <w:b/>
          <w:sz w:val="28"/>
          <w:szCs w:val="28"/>
        </w:rPr>
        <w:t>О РЕЗУЛЬТАТАХ САМООБСЛЕДОВАНИЯ</w:t>
      </w:r>
    </w:p>
    <w:p w:rsidR="00E74012" w:rsidRDefault="00E74012" w:rsidP="00E740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012">
        <w:rPr>
          <w:rFonts w:ascii="Times New Roman" w:hAnsi="Times New Roman" w:cs="Times New Roman"/>
          <w:b/>
          <w:sz w:val="28"/>
          <w:szCs w:val="28"/>
        </w:rPr>
        <w:t xml:space="preserve">МУНИЦИПАЛЬНОГО БЮДЖЕТНОГО УЧРЕЖДЕНИЯ ДОПОЛНИТЕЛЬНОГО ОБРАЗОВАНИЯ ВОРОШИЛОВСКОГО РАЙОНА ГОРОДА РОСТОВА-НА-ДОНУ </w:t>
      </w:r>
    </w:p>
    <w:p w:rsidR="00E74012" w:rsidRDefault="00E74012" w:rsidP="00E740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012">
        <w:rPr>
          <w:rFonts w:ascii="Times New Roman" w:hAnsi="Times New Roman" w:cs="Times New Roman"/>
          <w:b/>
          <w:sz w:val="28"/>
          <w:szCs w:val="28"/>
        </w:rPr>
        <w:t>«ЦЕНТР ДЕТСКОГО ТВОРЧЕСТВА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546F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4012">
        <w:rPr>
          <w:rFonts w:ascii="Times New Roman" w:hAnsi="Times New Roman" w:cs="Times New Roman"/>
          <w:b/>
          <w:sz w:val="28"/>
          <w:szCs w:val="28"/>
        </w:rPr>
        <w:t>(МБУ ДО ЦДТ)</w:t>
      </w:r>
    </w:p>
    <w:p w:rsidR="00E74012" w:rsidRPr="00E74012" w:rsidRDefault="00D95CB9" w:rsidP="00E740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7B121C">
        <w:rPr>
          <w:rFonts w:ascii="Times New Roman" w:hAnsi="Times New Roman" w:cs="Times New Roman"/>
          <w:b/>
          <w:sz w:val="28"/>
          <w:szCs w:val="28"/>
        </w:rPr>
        <w:t>4</w:t>
      </w:r>
      <w:r w:rsidR="00E7401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>
      <w:pPr>
        <w:jc w:val="center"/>
      </w:pPr>
    </w:p>
    <w:p w:rsidR="00E74012" w:rsidRDefault="00E74012" w:rsidP="00E74012"/>
    <w:p w:rsidR="00E74012" w:rsidRDefault="00E74012" w:rsidP="00E74012">
      <w:pPr>
        <w:jc w:val="center"/>
      </w:pPr>
    </w:p>
    <w:p w:rsidR="00E74012" w:rsidRPr="00E74012" w:rsidRDefault="00E74012" w:rsidP="00E740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4012">
        <w:rPr>
          <w:rFonts w:ascii="Times New Roman" w:hAnsi="Times New Roman" w:cs="Times New Roman"/>
          <w:sz w:val="28"/>
          <w:szCs w:val="28"/>
        </w:rPr>
        <w:t>г Ростов-на-Дону</w:t>
      </w:r>
    </w:p>
    <w:p w:rsidR="00E74012" w:rsidRPr="00E74012" w:rsidRDefault="00AA5E52" w:rsidP="00E740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7B121C">
        <w:rPr>
          <w:rFonts w:ascii="Times New Roman" w:hAnsi="Times New Roman" w:cs="Times New Roman"/>
          <w:sz w:val="28"/>
          <w:szCs w:val="28"/>
        </w:rPr>
        <w:t>5</w:t>
      </w:r>
      <w:r w:rsidR="00E74012" w:rsidRPr="00E7401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74012" w:rsidRDefault="00E74012" w:rsidP="00E74012">
      <w:pPr>
        <w:jc w:val="center"/>
      </w:pPr>
    </w:p>
    <w:p w:rsidR="00101056" w:rsidRDefault="00101056" w:rsidP="00E740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090" w:rsidRDefault="00BE7090" w:rsidP="00E740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012" w:rsidRPr="00C57BDE" w:rsidRDefault="00C57BDE" w:rsidP="00E740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BDE">
        <w:rPr>
          <w:rFonts w:ascii="Times New Roman" w:hAnsi="Times New Roman" w:cs="Times New Roman"/>
          <w:b/>
          <w:sz w:val="28"/>
          <w:szCs w:val="28"/>
        </w:rPr>
        <w:t>Аналитическая часть</w:t>
      </w:r>
    </w:p>
    <w:p w:rsidR="00C57BDE" w:rsidRPr="00787295" w:rsidRDefault="00C57BDE" w:rsidP="00787295">
      <w:pPr>
        <w:pStyle w:val="50"/>
        <w:shd w:val="clear" w:color="auto" w:fill="auto"/>
        <w:spacing w:before="0" w:after="261" w:line="240" w:lineRule="auto"/>
        <w:ind w:right="20" w:firstLine="0"/>
        <w:rPr>
          <w:sz w:val="28"/>
          <w:szCs w:val="28"/>
        </w:rPr>
      </w:pPr>
      <w:r w:rsidRPr="00787295">
        <w:rPr>
          <w:rStyle w:val="5"/>
          <w:b/>
          <w:bCs/>
          <w:color w:val="000000"/>
          <w:sz w:val="28"/>
          <w:szCs w:val="28"/>
        </w:rPr>
        <w:t>Введение</w:t>
      </w:r>
    </w:p>
    <w:p w:rsidR="00C57BDE" w:rsidRPr="00787295" w:rsidRDefault="00C57BDE" w:rsidP="00787295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787295">
        <w:rPr>
          <w:rStyle w:val="2"/>
          <w:color w:val="000000"/>
          <w:sz w:val="28"/>
          <w:szCs w:val="28"/>
        </w:rPr>
        <w:t>Целями самообследования являются обеспечение доступности и открытости информации о деятельности организации, а также подготовка отчета о результатах самообследования (далее — отчет).</w:t>
      </w:r>
    </w:p>
    <w:p w:rsidR="00C57BDE" w:rsidRPr="00787295" w:rsidRDefault="00C57BDE" w:rsidP="00787295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787295">
        <w:rPr>
          <w:rStyle w:val="2"/>
          <w:color w:val="000000"/>
          <w:sz w:val="28"/>
          <w:szCs w:val="28"/>
        </w:rPr>
        <w:t>В процессе самообследования проводится оценка образовательной деятельности, системы управления организации, содержания и качества подготовки обучающихся, организации учебного и воспитательного процессов, качества кадрового, учебно</w:t>
      </w:r>
      <w:r w:rsidR="00787295">
        <w:rPr>
          <w:rStyle w:val="2"/>
          <w:color w:val="000000"/>
          <w:sz w:val="28"/>
          <w:szCs w:val="28"/>
        </w:rPr>
        <w:t>-</w:t>
      </w:r>
      <w:r w:rsidRPr="00787295">
        <w:rPr>
          <w:rStyle w:val="2"/>
          <w:color w:val="000000"/>
          <w:sz w:val="28"/>
          <w:szCs w:val="28"/>
        </w:rPr>
        <w:softHyphen/>
        <w:t>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организации, подлежащей самообследованию,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C57BDE" w:rsidRPr="00787295" w:rsidRDefault="00C57BDE" w:rsidP="000C0877">
      <w:pPr>
        <w:pStyle w:val="21"/>
        <w:shd w:val="clear" w:color="auto" w:fill="auto"/>
        <w:spacing w:line="240" w:lineRule="auto"/>
        <w:ind w:left="32" w:firstLine="708"/>
        <w:jc w:val="both"/>
        <w:rPr>
          <w:sz w:val="28"/>
          <w:szCs w:val="28"/>
        </w:rPr>
      </w:pPr>
      <w:r w:rsidRPr="00787295">
        <w:rPr>
          <w:rStyle w:val="2"/>
          <w:color w:val="000000"/>
          <w:sz w:val="28"/>
          <w:szCs w:val="28"/>
        </w:rPr>
        <w:t>Процедура самообследования включает в себя следующие этапы:</w:t>
      </w:r>
    </w:p>
    <w:p w:rsidR="00C57BDE" w:rsidRPr="00787295" w:rsidRDefault="00C57BDE" w:rsidP="000C0877">
      <w:pPr>
        <w:pStyle w:val="21"/>
        <w:numPr>
          <w:ilvl w:val="0"/>
          <w:numId w:val="1"/>
        </w:numPr>
        <w:shd w:val="clear" w:color="auto" w:fill="auto"/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 w:rsidRPr="00787295">
        <w:rPr>
          <w:rStyle w:val="2"/>
          <w:color w:val="000000"/>
          <w:sz w:val="28"/>
          <w:szCs w:val="28"/>
        </w:rPr>
        <w:t>планирование и подготовку работ по самообследованию организации;</w:t>
      </w:r>
    </w:p>
    <w:p w:rsidR="00C57BDE" w:rsidRPr="00787295" w:rsidRDefault="00C57BDE" w:rsidP="000C0877">
      <w:pPr>
        <w:pStyle w:val="21"/>
        <w:numPr>
          <w:ilvl w:val="0"/>
          <w:numId w:val="1"/>
        </w:numPr>
        <w:shd w:val="clear" w:color="auto" w:fill="auto"/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 w:rsidRPr="00787295">
        <w:rPr>
          <w:rStyle w:val="2"/>
          <w:color w:val="000000"/>
          <w:sz w:val="28"/>
          <w:szCs w:val="28"/>
        </w:rPr>
        <w:t>организацию и проведение самообследования в организации;</w:t>
      </w:r>
    </w:p>
    <w:p w:rsidR="00C57BDE" w:rsidRPr="00787295" w:rsidRDefault="00C57BDE" w:rsidP="000C0877">
      <w:pPr>
        <w:pStyle w:val="21"/>
        <w:numPr>
          <w:ilvl w:val="0"/>
          <w:numId w:val="1"/>
        </w:numPr>
        <w:shd w:val="clear" w:color="auto" w:fill="auto"/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 w:rsidRPr="00787295">
        <w:rPr>
          <w:rStyle w:val="2"/>
          <w:color w:val="000000"/>
          <w:sz w:val="28"/>
          <w:szCs w:val="28"/>
        </w:rPr>
        <w:t>обобщение полученных результатов и на их основе формирование отчета.</w:t>
      </w:r>
    </w:p>
    <w:p w:rsidR="00C57BDE" w:rsidRPr="00787295" w:rsidRDefault="00C57BDE" w:rsidP="00787295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787295">
        <w:rPr>
          <w:rStyle w:val="2"/>
          <w:color w:val="000000"/>
          <w:sz w:val="28"/>
          <w:szCs w:val="28"/>
        </w:rPr>
        <w:t>Результаты самообследования должны мотивировать всех участников образовательного</w:t>
      </w:r>
      <w:r w:rsidR="00787295">
        <w:rPr>
          <w:sz w:val="28"/>
          <w:szCs w:val="28"/>
        </w:rPr>
        <w:t xml:space="preserve"> </w:t>
      </w:r>
      <w:r w:rsidRPr="00787295">
        <w:rPr>
          <w:rStyle w:val="2"/>
          <w:color w:val="000000"/>
          <w:sz w:val="28"/>
          <w:szCs w:val="28"/>
        </w:rPr>
        <w:t>процесса на заинтересованный коллективный поиск реальных решений проблем, ориентировать на дальнейшее саморазвитие.</w:t>
      </w:r>
    </w:p>
    <w:p w:rsidR="00C57BDE" w:rsidRDefault="00C57BDE" w:rsidP="00E74012">
      <w:pPr>
        <w:jc w:val="center"/>
      </w:pPr>
    </w:p>
    <w:p w:rsidR="000321C0" w:rsidRPr="000321C0" w:rsidRDefault="000321C0" w:rsidP="000321C0">
      <w:pPr>
        <w:pStyle w:val="50"/>
        <w:shd w:val="clear" w:color="auto" w:fill="auto"/>
        <w:spacing w:before="0" w:after="266" w:line="240" w:lineRule="auto"/>
        <w:ind w:right="20" w:firstLine="0"/>
        <w:rPr>
          <w:sz w:val="28"/>
          <w:szCs w:val="28"/>
        </w:rPr>
      </w:pPr>
      <w:r w:rsidRPr="000321C0">
        <w:rPr>
          <w:rStyle w:val="5"/>
          <w:b/>
          <w:bCs/>
          <w:color w:val="000000"/>
          <w:sz w:val="28"/>
          <w:szCs w:val="28"/>
        </w:rPr>
        <w:t>Нормативная база</w:t>
      </w:r>
    </w:p>
    <w:p w:rsidR="000321C0" w:rsidRPr="000321C0" w:rsidRDefault="000321C0" w:rsidP="000321C0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0321C0">
        <w:rPr>
          <w:rStyle w:val="2"/>
          <w:color w:val="000000"/>
          <w:sz w:val="28"/>
          <w:szCs w:val="28"/>
        </w:rPr>
        <w:t>При организации и проведении самообследования образовательная организация руководствуется следующими нормативными документами:</w:t>
      </w:r>
    </w:p>
    <w:p w:rsidR="000321C0" w:rsidRPr="000321C0" w:rsidRDefault="000321C0" w:rsidP="000321C0">
      <w:pPr>
        <w:pStyle w:val="21"/>
        <w:numPr>
          <w:ilvl w:val="0"/>
          <w:numId w:val="2"/>
        </w:numPr>
        <w:shd w:val="clear" w:color="auto" w:fill="auto"/>
        <w:tabs>
          <w:tab w:val="left" w:pos="1059"/>
        </w:tabs>
        <w:spacing w:line="240" w:lineRule="auto"/>
        <w:ind w:firstLine="740"/>
        <w:jc w:val="both"/>
        <w:rPr>
          <w:sz w:val="28"/>
          <w:szCs w:val="28"/>
        </w:rPr>
      </w:pPr>
      <w:r w:rsidRPr="000321C0">
        <w:rPr>
          <w:rStyle w:val="2"/>
          <w:color w:val="000000"/>
          <w:sz w:val="28"/>
          <w:szCs w:val="28"/>
        </w:rPr>
        <w:t>Федеральный закон от 29 декабря 2012 г. № 273-ФЗ «Об образовании в Российской Федерации» (пункт 3 части 2 статьи 29);</w:t>
      </w:r>
    </w:p>
    <w:p w:rsidR="000321C0" w:rsidRPr="000321C0" w:rsidRDefault="000321C0" w:rsidP="000321C0">
      <w:pPr>
        <w:pStyle w:val="21"/>
        <w:numPr>
          <w:ilvl w:val="0"/>
          <w:numId w:val="2"/>
        </w:numPr>
        <w:shd w:val="clear" w:color="auto" w:fill="auto"/>
        <w:tabs>
          <w:tab w:val="left" w:pos="1059"/>
        </w:tabs>
        <w:spacing w:line="240" w:lineRule="auto"/>
        <w:ind w:firstLine="740"/>
        <w:jc w:val="both"/>
        <w:rPr>
          <w:sz w:val="28"/>
          <w:szCs w:val="28"/>
        </w:rPr>
      </w:pPr>
      <w:r w:rsidRPr="000321C0">
        <w:rPr>
          <w:rStyle w:val="2"/>
          <w:color w:val="000000"/>
          <w:sz w:val="28"/>
          <w:szCs w:val="28"/>
        </w:rPr>
        <w:t>Порядок проведения самообследования образовательной организацией, утвержденный приказом МОН РФ от 14.06.2013 № 462;</w:t>
      </w:r>
    </w:p>
    <w:p w:rsidR="000321C0" w:rsidRPr="000321C0" w:rsidRDefault="000321C0" w:rsidP="000321C0">
      <w:pPr>
        <w:pStyle w:val="21"/>
        <w:numPr>
          <w:ilvl w:val="0"/>
          <w:numId w:val="2"/>
        </w:numPr>
        <w:shd w:val="clear" w:color="auto" w:fill="auto"/>
        <w:tabs>
          <w:tab w:val="left" w:pos="1064"/>
        </w:tabs>
        <w:spacing w:line="240" w:lineRule="auto"/>
        <w:ind w:firstLine="740"/>
        <w:jc w:val="both"/>
        <w:rPr>
          <w:sz w:val="28"/>
          <w:szCs w:val="28"/>
        </w:rPr>
      </w:pPr>
      <w:r w:rsidRPr="000321C0">
        <w:rPr>
          <w:rStyle w:val="2"/>
          <w:color w:val="000000"/>
          <w:sz w:val="28"/>
          <w:szCs w:val="28"/>
        </w:rPr>
        <w:t>Показатели деятельности общеобразовательной организации, подлежащей самообследованию, утвержденные приказом МОН РФ от 10.12.2013 № 1324.</w:t>
      </w:r>
    </w:p>
    <w:p w:rsidR="000321C0" w:rsidRPr="000321C0" w:rsidRDefault="000321C0" w:rsidP="000321C0">
      <w:pPr>
        <w:pStyle w:val="21"/>
        <w:numPr>
          <w:ilvl w:val="0"/>
          <w:numId w:val="2"/>
        </w:numPr>
        <w:shd w:val="clear" w:color="auto" w:fill="auto"/>
        <w:tabs>
          <w:tab w:val="left" w:pos="1069"/>
        </w:tabs>
        <w:spacing w:after="267" w:line="240" w:lineRule="auto"/>
        <w:ind w:firstLine="740"/>
        <w:jc w:val="both"/>
        <w:rPr>
          <w:sz w:val="28"/>
          <w:szCs w:val="28"/>
        </w:rPr>
      </w:pPr>
      <w:r w:rsidRPr="000321C0">
        <w:rPr>
          <w:rStyle w:val="2"/>
          <w:color w:val="000000"/>
          <w:sz w:val="28"/>
          <w:szCs w:val="28"/>
        </w:rPr>
        <w:t>Положение о самообследовании МБУ ДО ЦДТ</w:t>
      </w:r>
    </w:p>
    <w:p w:rsidR="000321C0" w:rsidRDefault="005E36F0" w:rsidP="00E740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  <w:r w:rsidR="00CA08E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36F0">
        <w:rPr>
          <w:rFonts w:ascii="Times New Roman" w:hAnsi="Times New Roman" w:cs="Times New Roman"/>
          <w:b/>
          <w:sz w:val="28"/>
          <w:szCs w:val="28"/>
        </w:rPr>
        <w:t xml:space="preserve">Общие сведения об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образовательной </w:t>
      </w:r>
      <w:r w:rsidRPr="005E36F0">
        <w:rPr>
          <w:rFonts w:ascii="Times New Roman" w:hAnsi="Times New Roman" w:cs="Times New Roman"/>
          <w:b/>
          <w:sz w:val="28"/>
          <w:szCs w:val="28"/>
        </w:rPr>
        <w:t>организации</w:t>
      </w:r>
    </w:p>
    <w:p w:rsidR="005E36F0" w:rsidRPr="00CA08EC" w:rsidRDefault="005E36F0" w:rsidP="00CA08EC">
      <w:pPr>
        <w:pStyle w:val="21"/>
        <w:numPr>
          <w:ilvl w:val="1"/>
          <w:numId w:val="5"/>
        </w:numPr>
        <w:shd w:val="clear" w:color="auto" w:fill="auto"/>
        <w:tabs>
          <w:tab w:val="left" w:pos="682"/>
        </w:tabs>
        <w:spacing w:line="240" w:lineRule="auto"/>
        <w:jc w:val="both"/>
        <w:rPr>
          <w:rStyle w:val="2"/>
          <w:sz w:val="28"/>
          <w:szCs w:val="28"/>
          <w:shd w:val="clear" w:color="auto" w:fill="auto"/>
        </w:rPr>
      </w:pPr>
      <w:r w:rsidRPr="00CA08EC">
        <w:rPr>
          <w:rStyle w:val="2"/>
          <w:color w:val="000000"/>
          <w:sz w:val="28"/>
          <w:szCs w:val="28"/>
        </w:rPr>
        <w:t>Полное наименование образовательной организации в соответствии с уставом:</w:t>
      </w:r>
    </w:p>
    <w:p w:rsidR="005E36F0" w:rsidRDefault="005E36F0" w:rsidP="00CA08EC">
      <w:pPr>
        <w:pStyle w:val="21"/>
        <w:shd w:val="clear" w:color="auto" w:fill="auto"/>
        <w:tabs>
          <w:tab w:val="left" w:pos="682"/>
        </w:tabs>
        <w:spacing w:line="240" w:lineRule="auto"/>
        <w:ind w:firstLine="0"/>
        <w:jc w:val="both"/>
        <w:rPr>
          <w:rStyle w:val="2"/>
          <w:b/>
          <w:color w:val="000000"/>
          <w:sz w:val="28"/>
          <w:szCs w:val="28"/>
        </w:rPr>
      </w:pPr>
      <w:r w:rsidRPr="00CA08EC">
        <w:rPr>
          <w:rStyle w:val="2"/>
          <w:b/>
          <w:color w:val="000000"/>
          <w:sz w:val="28"/>
          <w:szCs w:val="28"/>
        </w:rPr>
        <w:t>муниципальное бюджетное учреждение дополнительного образования Ворошиловского района города Ростова-на-Дону «Центр детского творчества»</w:t>
      </w:r>
    </w:p>
    <w:p w:rsidR="005E36F0" w:rsidRPr="00CA08EC" w:rsidRDefault="005E36F0" w:rsidP="00CA08EC">
      <w:pPr>
        <w:pStyle w:val="21"/>
        <w:numPr>
          <w:ilvl w:val="1"/>
          <w:numId w:val="5"/>
        </w:numPr>
        <w:shd w:val="clear" w:color="auto" w:fill="auto"/>
        <w:tabs>
          <w:tab w:val="left" w:pos="507"/>
        </w:tabs>
        <w:spacing w:line="240" w:lineRule="auto"/>
        <w:jc w:val="both"/>
        <w:rPr>
          <w:sz w:val="28"/>
          <w:szCs w:val="28"/>
        </w:rPr>
      </w:pPr>
      <w:r w:rsidRPr="00CA08EC">
        <w:rPr>
          <w:rStyle w:val="2"/>
          <w:color w:val="000000"/>
          <w:sz w:val="28"/>
          <w:szCs w:val="28"/>
        </w:rPr>
        <w:lastRenderedPageBreak/>
        <w:t>Учредител</w:t>
      </w:r>
      <w:r w:rsidR="00545C68">
        <w:rPr>
          <w:rStyle w:val="2"/>
          <w:color w:val="000000"/>
          <w:sz w:val="28"/>
          <w:szCs w:val="28"/>
        </w:rPr>
        <w:t>ь</w:t>
      </w:r>
      <w:r w:rsidRPr="00CA08EC">
        <w:rPr>
          <w:rStyle w:val="2"/>
          <w:color w:val="000000"/>
          <w:sz w:val="28"/>
          <w:szCs w:val="28"/>
        </w:rPr>
        <w:t xml:space="preserve"> (учредители): </w:t>
      </w:r>
      <w:r w:rsidRPr="00CA08EC">
        <w:rPr>
          <w:rStyle w:val="2"/>
          <w:b/>
          <w:color w:val="000000"/>
          <w:sz w:val="28"/>
          <w:szCs w:val="28"/>
        </w:rPr>
        <w:t>Управление образования города Ростова-на-Дону</w:t>
      </w:r>
    </w:p>
    <w:p w:rsidR="005E36F0" w:rsidRPr="00CA08EC" w:rsidRDefault="005E36F0" w:rsidP="00CA08EC">
      <w:pPr>
        <w:pStyle w:val="21"/>
        <w:numPr>
          <w:ilvl w:val="1"/>
          <w:numId w:val="5"/>
        </w:numPr>
        <w:shd w:val="clear" w:color="auto" w:fill="auto"/>
        <w:tabs>
          <w:tab w:val="left" w:pos="507"/>
        </w:tabs>
        <w:spacing w:line="240" w:lineRule="auto"/>
        <w:jc w:val="both"/>
        <w:rPr>
          <w:sz w:val="28"/>
          <w:szCs w:val="28"/>
        </w:rPr>
      </w:pPr>
      <w:r w:rsidRPr="00CA08EC">
        <w:rPr>
          <w:rStyle w:val="2"/>
          <w:color w:val="000000"/>
          <w:sz w:val="28"/>
          <w:szCs w:val="28"/>
        </w:rPr>
        <w:t>Место нахождения (юридический адрес) организации в соответствии с уставом:</w:t>
      </w:r>
    </w:p>
    <w:p w:rsidR="005E36F0" w:rsidRPr="00CA08EC" w:rsidRDefault="005E36F0" w:rsidP="00CA08EC">
      <w:pPr>
        <w:pStyle w:val="50"/>
        <w:shd w:val="clear" w:color="auto" w:fill="auto"/>
        <w:spacing w:before="0" w:after="0" w:line="240" w:lineRule="auto"/>
        <w:ind w:left="480" w:firstLine="0"/>
        <w:jc w:val="left"/>
        <w:rPr>
          <w:sz w:val="28"/>
          <w:szCs w:val="28"/>
        </w:rPr>
      </w:pPr>
      <w:r w:rsidRPr="00CA08EC">
        <w:rPr>
          <w:rStyle w:val="5"/>
          <w:b/>
          <w:bCs/>
          <w:color w:val="000000"/>
          <w:sz w:val="28"/>
          <w:szCs w:val="28"/>
        </w:rPr>
        <w:t>344113, г. Ростов-на-Дону, пр. Космонавтов,д.36</w:t>
      </w:r>
    </w:p>
    <w:p w:rsidR="00CA08EC" w:rsidRPr="000C0877" w:rsidRDefault="005E36F0" w:rsidP="00CA08EC">
      <w:pPr>
        <w:pStyle w:val="21"/>
        <w:numPr>
          <w:ilvl w:val="1"/>
          <w:numId w:val="5"/>
        </w:numPr>
        <w:shd w:val="clear" w:color="auto" w:fill="auto"/>
        <w:tabs>
          <w:tab w:val="left" w:pos="507"/>
        </w:tabs>
        <w:spacing w:line="240" w:lineRule="auto"/>
        <w:jc w:val="both"/>
        <w:rPr>
          <w:rStyle w:val="2"/>
          <w:sz w:val="28"/>
          <w:szCs w:val="28"/>
          <w:shd w:val="clear" w:color="auto" w:fill="auto"/>
        </w:rPr>
      </w:pPr>
      <w:r w:rsidRPr="00CA08EC">
        <w:rPr>
          <w:rStyle w:val="2"/>
          <w:color w:val="000000"/>
          <w:sz w:val="28"/>
          <w:szCs w:val="28"/>
        </w:rPr>
        <w:t>Места осуществления образовательной деятельности в соответствии с лицензией на право</w:t>
      </w:r>
      <w:r w:rsidR="00CA08EC">
        <w:rPr>
          <w:sz w:val="28"/>
          <w:szCs w:val="28"/>
        </w:rPr>
        <w:t xml:space="preserve"> </w:t>
      </w:r>
      <w:r w:rsidRPr="00CA08EC">
        <w:rPr>
          <w:rStyle w:val="2"/>
          <w:color w:val="000000"/>
          <w:sz w:val="28"/>
          <w:szCs w:val="28"/>
        </w:rPr>
        <w:t>осуществления образовательной деятельности</w:t>
      </w:r>
      <w:r w:rsidR="00CA08EC" w:rsidRPr="00CA08EC">
        <w:rPr>
          <w:rStyle w:val="2"/>
          <w:color w:val="000000"/>
          <w:sz w:val="28"/>
          <w:szCs w:val="28"/>
        </w:rPr>
        <w:t xml:space="preserve">( корпуса учреждения) </w:t>
      </w:r>
      <w:r w:rsidRPr="00CA08EC">
        <w:rPr>
          <w:rStyle w:val="2"/>
          <w:color w:val="000000"/>
          <w:sz w:val="28"/>
          <w:szCs w:val="28"/>
        </w:rPr>
        <w:t>:</w:t>
      </w:r>
      <w:r w:rsidRPr="00CA08EC">
        <w:rPr>
          <w:rStyle w:val="2"/>
          <w:color w:val="000000"/>
          <w:sz w:val="28"/>
          <w:szCs w:val="28"/>
        </w:rPr>
        <w:tab/>
      </w:r>
    </w:p>
    <w:p w:rsidR="000C0877" w:rsidRPr="00CA08EC" w:rsidRDefault="000C0877" w:rsidP="000C0877">
      <w:pPr>
        <w:pStyle w:val="21"/>
        <w:shd w:val="clear" w:color="auto" w:fill="auto"/>
        <w:tabs>
          <w:tab w:val="left" w:pos="507"/>
        </w:tabs>
        <w:spacing w:line="240" w:lineRule="auto"/>
        <w:ind w:left="720" w:firstLine="0"/>
        <w:jc w:val="both"/>
        <w:rPr>
          <w:rStyle w:val="2"/>
          <w:sz w:val="28"/>
          <w:szCs w:val="28"/>
          <w:shd w:val="clear" w:color="auto" w:fill="aut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A08EC" w:rsidRPr="00CA08EC" w:rsidTr="00101056">
        <w:tc>
          <w:tcPr>
            <w:tcW w:w="9571" w:type="dxa"/>
          </w:tcPr>
          <w:p w:rsidR="00CA08EC" w:rsidRPr="00CA08EC" w:rsidRDefault="00CA08EC" w:rsidP="00CA0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8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344098,г. Ростов-на-Дону, ул. Добровольского,14, подростковый клуб «Космос»</w:t>
            </w:r>
          </w:p>
        </w:tc>
      </w:tr>
      <w:tr w:rsidR="00CA08EC" w:rsidRPr="00CA08EC" w:rsidTr="00101056">
        <w:tc>
          <w:tcPr>
            <w:tcW w:w="9571" w:type="dxa"/>
          </w:tcPr>
          <w:p w:rsidR="00CA08EC" w:rsidRPr="00CA08EC" w:rsidRDefault="00CA08EC" w:rsidP="00CA0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8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344113,г. Ростов-на-Дону, ул. Добровольского,36/2, подростковый клуб «Звездный»</w:t>
            </w:r>
          </w:p>
        </w:tc>
      </w:tr>
      <w:tr w:rsidR="00CA08EC" w:rsidRPr="00CA08EC" w:rsidTr="00101056">
        <w:tc>
          <w:tcPr>
            <w:tcW w:w="9571" w:type="dxa"/>
          </w:tcPr>
          <w:p w:rsidR="00CA08EC" w:rsidRPr="00CA08EC" w:rsidRDefault="00CA08EC" w:rsidP="00CA0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8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344114, г. Ростов-на-Дону, ул. Беляева,24/1, подростковый клуб «Риф»</w:t>
            </w:r>
          </w:p>
        </w:tc>
      </w:tr>
      <w:tr w:rsidR="00CA08EC" w:rsidRPr="00CA08EC" w:rsidTr="00101056">
        <w:tc>
          <w:tcPr>
            <w:tcW w:w="9571" w:type="dxa"/>
          </w:tcPr>
          <w:p w:rsidR="00CA08EC" w:rsidRPr="00CA08EC" w:rsidRDefault="00CA08EC" w:rsidP="00CA0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8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344068, г. Ростов-на-Дону, пр. Нагибина, 29/18, подростковый клуб «Орленок»</w:t>
            </w:r>
          </w:p>
        </w:tc>
      </w:tr>
      <w:tr w:rsidR="00CA08EC" w:rsidRPr="00CA08EC" w:rsidTr="00101056">
        <w:tc>
          <w:tcPr>
            <w:tcW w:w="9571" w:type="dxa"/>
          </w:tcPr>
          <w:p w:rsidR="00CA08EC" w:rsidRPr="00CA08EC" w:rsidRDefault="00CA08EC" w:rsidP="00CA0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8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344113, г. Ростов-на-Дону, пр. Космонавтов, 36/3, подростковый клуб «Юный моряк»</w:t>
            </w:r>
          </w:p>
        </w:tc>
      </w:tr>
      <w:tr w:rsidR="00CA08EC" w:rsidRPr="00CA08EC" w:rsidTr="00101056">
        <w:tc>
          <w:tcPr>
            <w:tcW w:w="9571" w:type="dxa"/>
          </w:tcPr>
          <w:p w:rsidR="00CA08EC" w:rsidRPr="00CA08EC" w:rsidRDefault="00CA08EC" w:rsidP="00CA0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8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344092, г. Ростов-на-Дону, ул. Волкова,18, подростковый клуб «Эврика»</w:t>
            </w:r>
          </w:p>
        </w:tc>
      </w:tr>
      <w:tr w:rsidR="00CA08EC" w:rsidRPr="00CA08EC" w:rsidTr="00101056">
        <w:tc>
          <w:tcPr>
            <w:tcW w:w="9571" w:type="dxa"/>
          </w:tcPr>
          <w:p w:rsidR="00CA08EC" w:rsidRPr="00CA08EC" w:rsidRDefault="00CA08EC" w:rsidP="00CA0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8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344113,г. Ростов-на-Дону, пр. Космонавтов,34а, подростковый клуб «Нивушка»</w:t>
            </w:r>
          </w:p>
        </w:tc>
      </w:tr>
      <w:tr w:rsidR="00CA08EC" w:rsidRPr="00CA08EC" w:rsidTr="00101056">
        <w:tc>
          <w:tcPr>
            <w:tcW w:w="9571" w:type="dxa"/>
          </w:tcPr>
          <w:p w:rsidR="00CA08EC" w:rsidRDefault="00CA08EC" w:rsidP="00CA0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08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344113, г. Ростов-на-Дону, ул. Королева,26, подростковый клуб «Искра»</w:t>
            </w:r>
          </w:p>
          <w:p w:rsidR="000C0877" w:rsidRDefault="000C0877" w:rsidP="009C1DF8">
            <w:pPr>
              <w:shd w:val="clear" w:color="auto" w:fill="FFFFFF"/>
              <w:suppressAutoHyphens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  <w:p w:rsidR="009C1DF8" w:rsidRPr="009C1DF8" w:rsidRDefault="009C1DF8" w:rsidP="009C1DF8">
            <w:pPr>
              <w:shd w:val="clear" w:color="auto" w:fill="FFFFFF"/>
              <w:suppressAutoHyphens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Свидетельства</w:t>
            </w:r>
            <w:r w:rsidRPr="00B2554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 о регистрации права оперативного управления имуществом от 01.10.2012г. № 61-АЖ № 739646; от 14.09.2012г. № 61-АЗ № 137592; от 25.07.2012г. № 61-АЖ № 837908; от 25.07.2012г. № 61-АЖ № 837909; от 25.07.2012г. № 61-АЖ № 837910; от 25.07.2012г. № 61-АЖ № 837907; от 25.07.2012г. № 61-АЖ № 837906; от 25.07.2012г. № 61-АЖ № 837905;</w:t>
            </w:r>
            <w:r w:rsidRPr="00B2554A">
              <w:rPr>
                <w:rFonts w:ascii="Times New Roman" w:eastAsia="Times New Roman" w:hAnsi="Times New Roman" w:cs="Times New Roman"/>
                <w:i/>
                <w:color w:val="FF0000"/>
                <w:sz w:val="27"/>
                <w:szCs w:val="27"/>
                <w:lang w:eastAsia="ar-SA"/>
              </w:rPr>
              <w:t xml:space="preserve"> </w:t>
            </w:r>
            <w:r w:rsidRPr="00B2554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от 25.07.2012г. № 61-АЖ № 837904; от 25.07.2012г. № 61-АЖ № 837903;</w:t>
            </w:r>
          </w:p>
        </w:tc>
      </w:tr>
    </w:tbl>
    <w:p w:rsidR="005E36F0" w:rsidRPr="00CA08EC" w:rsidRDefault="00CA08EC" w:rsidP="00CA08EC">
      <w:pPr>
        <w:pStyle w:val="21"/>
        <w:shd w:val="clear" w:color="auto" w:fill="auto"/>
        <w:tabs>
          <w:tab w:val="left" w:pos="5318"/>
        </w:tabs>
        <w:spacing w:line="240" w:lineRule="auto"/>
        <w:ind w:firstLine="0"/>
        <w:jc w:val="both"/>
        <w:rPr>
          <w:color w:val="000000"/>
          <w:sz w:val="28"/>
          <w:szCs w:val="28"/>
          <w:shd w:val="clear" w:color="auto" w:fill="FFFFFF"/>
        </w:rPr>
      </w:pPr>
      <w:r w:rsidRPr="00CA08EC">
        <w:rPr>
          <w:rStyle w:val="2"/>
          <w:color w:val="000000"/>
          <w:sz w:val="28"/>
          <w:szCs w:val="28"/>
        </w:rPr>
        <w:t xml:space="preserve">1.5.    </w:t>
      </w:r>
      <w:r w:rsidR="005E36F0" w:rsidRPr="00CA08EC">
        <w:rPr>
          <w:rStyle w:val="2"/>
          <w:color w:val="000000"/>
          <w:sz w:val="28"/>
          <w:szCs w:val="28"/>
        </w:rPr>
        <w:t xml:space="preserve">Наименования филиала (филиалов) организации в соответствии с уставом: </w:t>
      </w:r>
      <w:r w:rsidR="005E36F0" w:rsidRPr="00CA08EC">
        <w:rPr>
          <w:rStyle w:val="20"/>
          <w:color w:val="000000"/>
          <w:sz w:val="28"/>
          <w:szCs w:val="28"/>
        </w:rPr>
        <w:t>нет</w:t>
      </w:r>
    </w:p>
    <w:p w:rsidR="005E36F0" w:rsidRPr="00CA08EC" w:rsidRDefault="00CA08EC" w:rsidP="00CA08EC">
      <w:pPr>
        <w:pStyle w:val="21"/>
        <w:numPr>
          <w:ilvl w:val="1"/>
          <w:numId w:val="4"/>
        </w:numPr>
        <w:shd w:val="clear" w:color="auto" w:fill="auto"/>
        <w:tabs>
          <w:tab w:val="left" w:pos="526"/>
        </w:tabs>
        <w:spacing w:line="240" w:lineRule="auto"/>
        <w:jc w:val="both"/>
        <w:rPr>
          <w:rStyle w:val="20"/>
          <w:b w:val="0"/>
          <w:bCs w:val="0"/>
          <w:sz w:val="28"/>
          <w:szCs w:val="28"/>
          <w:shd w:val="clear" w:color="auto" w:fill="auto"/>
        </w:rPr>
      </w:pPr>
      <w:r w:rsidRPr="00CA08EC">
        <w:rPr>
          <w:rStyle w:val="2"/>
          <w:color w:val="000000"/>
          <w:sz w:val="28"/>
          <w:szCs w:val="28"/>
        </w:rPr>
        <w:t xml:space="preserve">   </w:t>
      </w:r>
      <w:r w:rsidR="005E36F0" w:rsidRPr="00CA08EC">
        <w:rPr>
          <w:rStyle w:val="2"/>
          <w:color w:val="000000"/>
          <w:sz w:val="28"/>
          <w:szCs w:val="28"/>
        </w:rPr>
        <w:t xml:space="preserve">Места осуществления образовательной деятельности в соответствии с лицензией на право осуществления образовательной деятельности в филиале (филиалах): </w:t>
      </w:r>
      <w:r w:rsidR="005E36F0" w:rsidRPr="00CA08EC">
        <w:rPr>
          <w:rStyle w:val="20"/>
          <w:color w:val="000000"/>
          <w:sz w:val="28"/>
          <w:szCs w:val="28"/>
        </w:rPr>
        <w:t>нет.</w:t>
      </w:r>
    </w:p>
    <w:p w:rsidR="009C1DF8" w:rsidRDefault="009C1DF8" w:rsidP="00CA08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21C" w:rsidRDefault="007B121C" w:rsidP="00CA08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6F0" w:rsidRPr="00CA08EC" w:rsidRDefault="00CA08EC" w:rsidP="00CA08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Сведения об образовательной организации</w:t>
      </w:r>
    </w:p>
    <w:p w:rsidR="00CA08EC" w:rsidRPr="00CA08EC" w:rsidRDefault="00CA08EC" w:rsidP="00CA08EC">
      <w:pPr>
        <w:pStyle w:val="21"/>
        <w:numPr>
          <w:ilvl w:val="1"/>
          <w:numId w:val="7"/>
        </w:numPr>
        <w:shd w:val="clear" w:color="auto" w:fill="auto"/>
        <w:tabs>
          <w:tab w:val="left" w:pos="541"/>
        </w:tabs>
        <w:spacing w:line="240" w:lineRule="auto"/>
        <w:jc w:val="both"/>
        <w:rPr>
          <w:sz w:val="28"/>
          <w:szCs w:val="28"/>
        </w:rPr>
      </w:pPr>
      <w:r w:rsidRPr="00CA08EC">
        <w:rPr>
          <w:rStyle w:val="2"/>
          <w:color w:val="000000"/>
          <w:sz w:val="28"/>
          <w:szCs w:val="28"/>
        </w:rPr>
        <w:t>Телефон (с указанием кода междугородной связи): 8-863-235-56-93; 300-61-04;</w:t>
      </w:r>
    </w:p>
    <w:p w:rsidR="00CA08EC" w:rsidRPr="00CA08EC" w:rsidRDefault="00CA08EC" w:rsidP="00CA08EC">
      <w:pPr>
        <w:pStyle w:val="21"/>
        <w:numPr>
          <w:ilvl w:val="1"/>
          <w:numId w:val="7"/>
        </w:numPr>
        <w:shd w:val="clear" w:color="auto" w:fill="auto"/>
        <w:tabs>
          <w:tab w:val="left" w:pos="541"/>
        </w:tabs>
        <w:spacing w:line="240" w:lineRule="auto"/>
        <w:jc w:val="both"/>
        <w:rPr>
          <w:sz w:val="28"/>
          <w:szCs w:val="28"/>
        </w:rPr>
      </w:pPr>
      <w:r w:rsidRPr="00CA08EC">
        <w:rPr>
          <w:rStyle w:val="2"/>
          <w:color w:val="000000"/>
          <w:sz w:val="28"/>
          <w:szCs w:val="28"/>
        </w:rPr>
        <w:t>Факс:8-863-276-38-27</w:t>
      </w:r>
    </w:p>
    <w:p w:rsidR="00CA08EC" w:rsidRDefault="00CA08EC" w:rsidP="00CA08EC">
      <w:pPr>
        <w:pStyle w:val="21"/>
        <w:numPr>
          <w:ilvl w:val="1"/>
          <w:numId w:val="7"/>
        </w:numPr>
        <w:shd w:val="clear" w:color="auto" w:fill="auto"/>
        <w:tabs>
          <w:tab w:val="left" w:pos="541"/>
        </w:tabs>
        <w:spacing w:line="240" w:lineRule="auto"/>
        <w:jc w:val="both"/>
        <w:rPr>
          <w:sz w:val="28"/>
          <w:szCs w:val="28"/>
        </w:rPr>
      </w:pPr>
      <w:r w:rsidRPr="00CA08EC">
        <w:rPr>
          <w:rStyle w:val="2"/>
          <w:color w:val="000000"/>
          <w:sz w:val="28"/>
          <w:szCs w:val="28"/>
        </w:rPr>
        <w:t xml:space="preserve">Адрес электронной почты: </w:t>
      </w:r>
      <w:hyperlink r:id="rId8" w:history="1">
        <w:r w:rsidRPr="00CA08EC">
          <w:rPr>
            <w:rStyle w:val="a5"/>
            <w:sz w:val="28"/>
            <w:szCs w:val="28"/>
            <w:lang w:val="en-US"/>
          </w:rPr>
          <w:t>moudod</w:t>
        </w:r>
        <w:r w:rsidRPr="00CA08EC">
          <w:rPr>
            <w:rStyle w:val="a5"/>
            <w:sz w:val="28"/>
            <w:szCs w:val="28"/>
          </w:rPr>
          <w:t>_</w:t>
        </w:r>
        <w:r w:rsidRPr="00CA08EC">
          <w:rPr>
            <w:rStyle w:val="a5"/>
            <w:sz w:val="28"/>
            <w:szCs w:val="28"/>
            <w:lang w:val="en-US"/>
          </w:rPr>
          <w:t>cdt</w:t>
        </w:r>
        <w:r w:rsidRPr="00CA08EC">
          <w:rPr>
            <w:rStyle w:val="a5"/>
            <w:sz w:val="28"/>
            <w:szCs w:val="28"/>
          </w:rPr>
          <w:t>@</w:t>
        </w:r>
        <w:r w:rsidRPr="00CA08EC">
          <w:rPr>
            <w:rStyle w:val="a5"/>
            <w:sz w:val="28"/>
            <w:szCs w:val="28"/>
            <w:lang w:val="en-US"/>
          </w:rPr>
          <w:t>mail</w:t>
        </w:r>
        <w:r w:rsidRPr="00CA08EC">
          <w:rPr>
            <w:rStyle w:val="a5"/>
            <w:sz w:val="28"/>
            <w:szCs w:val="28"/>
          </w:rPr>
          <w:t>.</w:t>
        </w:r>
        <w:r w:rsidRPr="00CA08EC">
          <w:rPr>
            <w:rStyle w:val="a5"/>
            <w:sz w:val="28"/>
            <w:szCs w:val="28"/>
            <w:lang w:val="en-US"/>
          </w:rPr>
          <w:t>ru</w:t>
        </w:r>
      </w:hyperlink>
      <w:r w:rsidRPr="00CA08EC">
        <w:rPr>
          <w:rStyle w:val="2"/>
          <w:color w:val="000000"/>
          <w:sz w:val="28"/>
          <w:szCs w:val="28"/>
          <w:shd w:val="clear" w:color="auto" w:fill="auto"/>
        </w:rPr>
        <w:t xml:space="preserve"> </w:t>
      </w:r>
    </w:p>
    <w:p w:rsidR="00CA08EC" w:rsidRPr="00CA08EC" w:rsidRDefault="00CA08EC" w:rsidP="00CA08EC">
      <w:pPr>
        <w:pStyle w:val="21"/>
        <w:numPr>
          <w:ilvl w:val="1"/>
          <w:numId w:val="7"/>
        </w:numPr>
        <w:shd w:val="clear" w:color="auto" w:fill="auto"/>
        <w:tabs>
          <w:tab w:val="left" w:pos="541"/>
        </w:tabs>
        <w:spacing w:line="240" w:lineRule="auto"/>
        <w:jc w:val="both"/>
        <w:rPr>
          <w:sz w:val="28"/>
          <w:szCs w:val="28"/>
        </w:rPr>
      </w:pPr>
      <w:r w:rsidRPr="00CA08EC">
        <w:rPr>
          <w:rStyle w:val="2"/>
          <w:color w:val="000000"/>
          <w:sz w:val="28"/>
          <w:szCs w:val="28"/>
        </w:rPr>
        <w:t xml:space="preserve">Адрес </w:t>
      </w:r>
      <w:r w:rsidRPr="00CA08EC">
        <w:rPr>
          <w:rStyle w:val="2"/>
          <w:color w:val="000000"/>
          <w:sz w:val="28"/>
          <w:szCs w:val="28"/>
          <w:lang w:val="en-US"/>
        </w:rPr>
        <w:t>WWW</w:t>
      </w:r>
      <w:r w:rsidRPr="00CA08EC">
        <w:rPr>
          <w:rStyle w:val="2"/>
          <w:color w:val="000000"/>
          <w:sz w:val="28"/>
          <w:szCs w:val="28"/>
        </w:rPr>
        <w:t xml:space="preserve">-сервера: </w:t>
      </w:r>
      <w:hyperlink r:id="rId9" w:history="1">
        <w:r w:rsidRPr="00CA08EC">
          <w:rPr>
            <w:rStyle w:val="a5"/>
            <w:sz w:val="28"/>
            <w:szCs w:val="28"/>
            <w:shd w:val="clear" w:color="auto" w:fill="FFFFFF"/>
          </w:rPr>
          <w:t>https://cdtrnd.ru/</w:t>
        </w:r>
      </w:hyperlink>
      <w:r w:rsidRPr="00CA08EC">
        <w:rPr>
          <w:rStyle w:val="2"/>
          <w:color w:val="000000"/>
          <w:sz w:val="28"/>
          <w:szCs w:val="28"/>
        </w:rPr>
        <w:t xml:space="preserve"> </w:t>
      </w:r>
    </w:p>
    <w:p w:rsidR="009C1DF8" w:rsidRDefault="009C1DF8" w:rsidP="00E74012">
      <w:pPr>
        <w:jc w:val="center"/>
      </w:pPr>
    </w:p>
    <w:p w:rsidR="00CA08EC" w:rsidRPr="00B45999" w:rsidRDefault="009C1DF8" w:rsidP="00B45999">
      <w:pPr>
        <w:pStyle w:val="a7"/>
        <w:numPr>
          <w:ilvl w:val="1"/>
          <w:numId w:val="7"/>
        </w:numPr>
        <w:jc w:val="center"/>
        <w:rPr>
          <w:rStyle w:val="5"/>
          <w:bCs w:val="0"/>
          <w:color w:val="000000"/>
          <w:sz w:val="28"/>
          <w:szCs w:val="28"/>
        </w:rPr>
      </w:pPr>
      <w:r w:rsidRPr="00B45999">
        <w:rPr>
          <w:rStyle w:val="5"/>
          <w:bCs w:val="0"/>
          <w:color w:val="000000"/>
          <w:sz w:val="28"/>
          <w:szCs w:val="28"/>
        </w:rPr>
        <w:lastRenderedPageBreak/>
        <w:t>Сведения о наличии лицензии на право осуществления образовательной деятельности</w:t>
      </w:r>
    </w:p>
    <w:p w:rsidR="009B5FE4" w:rsidRDefault="009C1DF8" w:rsidP="009B5FE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Учреждение осуществляет образовательную деятельность в соответствии с лицензией серия 61Л01_ № </w:t>
      </w:r>
      <w:r w:rsidRPr="00B2554A">
        <w:rPr>
          <w:rFonts w:ascii="Times New Roman" w:eastAsia="Times New Roman" w:hAnsi="Times New Roman" w:cs="Times New Roman"/>
          <w:sz w:val="27"/>
          <w:szCs w:val="27"/>
          <w:u w:val="single"/>
          <w:lang w:eastAsia="ar-SA"/>
        </w:rPr>
        <w:t>0003139</w:t>
      </w:r>
      <w:r w:rsidRPr="00B2554A">
        <w:rPr>
          <w:rFonts w:ascii="Times New Roman" w:eastAsia="Times New Roman" w:hAnsi="Times New Roman" w:cs="Times New Roman"/>
          <w:i/>
          <w:color w:val="FF0000"/>
          <w:sz w:val="27"/>
          <w:szCs w:val="27"/>
          <w:lang w:eastAsia="ar-SA"/>
        </w:rPr>
        <w:t>,</w:t>
      </w: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выданной </w:t>
      </w:r>
      <w:r w:rsidRPr="00B2554A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>Региональной службой по надзору и контролю в сфере образования Ростовской области</w:t>
      </w: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>, от 12 августа 2015 года, регистрационный номер № 5497 без срока действия.</w:t>
      </w:r>
      <w:r w:rsidR="009B5FE4" w:rsidRPr="009B5F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B5FE4" w:rsidRPr="00990BCD" w:rsidRDefault="009B5FE4" w:rsidP="009B5FE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МБУ ДО ЦДТ Ворошиловского района Ростова-на-Дону осуществляет свою деятельность в соответствии с федеральными, региональными, муниципальными нормативными правовыми актами в области образования, на основании Устава, принятого общим собранием трудового коллектива (протокол № 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02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07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05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>.20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15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г.), утвержденного приказом Управления образования от 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07.07. 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15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№ 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774 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зарегистрированного в Межрайонной Инспекции ФНС №26 по Ростовской области  от 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14.07.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990BC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15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9B5FE4" w:rsidRPr="00990BCD" w:rsidRDefault="009B5FE4" w:rsidP="009B5FE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0BCD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Учреждение реализует программы дополнительного образования художественной, технической, физкультурно-спортивной</w:t>
      </w:r>
      <w:r w:rsidRPr="00990BC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социально-педагогической направленностей.</w:t>
      </w:r>
    </w:p>
    <w:p w:rsidR="009C1DF8" w:rsidRPr="009B5FE4" w:rsidRDefault="009B5FE4" w:rsidP="009B5FE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990BCD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ar-SA"/>
        </w:rPr>
        <w:t xml:space="preserve"> </w:t>
      </w:r>
    </w:p>
    <w:p w:rsidR="009C1DF8" w:rsidRPr="00B45999" w:rsidRDefault="009C1DF8" w:rsidP="00B45999">
      <w:pPr>
        <w:pStyle w:val="a7"/>
        <w:numPr>
          <w:ilvl w:val="1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999">
        <w:rPr>
          <w:rFonts w:ascii="Times New Roman" w:hAnsi="Times New Roman" w:cs="Times New Roman"/>
          <w:b/>
          <w:sz w:val="28"/>
          <w:szCs w:val="28"/>
        </w:rPr>
        <w:t>Сведения о должностных лицах образовательной организации</w:t>
      </w:r>
    </w:p>
    <w:tbl>
      <w:tblPr>
        <w:tblStyle w:val="a6"/>
        <w:tblW w:w="0" w:type="auto"/>
        <w:tblInd w:w="140" w:type="dxa"/>
        <w:tblLook w:val="04A0" w:firstRow="1" w:lastRow="0" w:firstColumn="1" w:lastColumn="0" w:noHBand="0" w:noVBand="1"/>
      </w:tblPr>
      <w:tblGrid>
        <w:gridCol w:w="848"/>
        <w:gridCol w:w="2693"/>
        <w:gridCol w:w="3248"/>
        <w:gridCol w:w="2385"/>
      </w:tblGrid>
      <w:tr w:rsidR="00BA69AD" w:rsidTr="00BA69AD">
        <w:tc>
          <w:tcPr>
            <w:tcW w:w="848" w:type="dxa"/>
            <w:vAlign w:val="bottom"/>
          </w:tcPr>
          <w:p w:rsidR="00BA69AD" w:rsidRDefault="00BA69AD" w:rsidP="00BA69AD">
            <w:pPr>
              <w:pStyle w:val="21"/>
              <w:shd w:val="clear" w:color="auto" w:fill="auto"/>
              <w:spacing w:after="60" w:line="240" w:lineRule="exact"/>
              <w:ind w:left="31" w:firstLine="0"/>
            </w:pPr>
            <w:r>
              <w:rPr>
                <w:rStyle w:val="23"/>
                <w:color w:val="000000"/>
              </w:rPr>
              <w:t>№</w:t>
            </w:r>
          </w:p>
          <w:p w:rsidR="00BA69AD" w:rsidRDefault="00BA69AD" w:rsidP="00BA69AD">
            <w:pPr>
              <w:pStyle w:val="21"/>
              <w:shd w:val="clear" w:color="auto" w:fill="auto"/>
              <w:spacing w:before="60" w:line="240" w:lineRule="exact"/>
              <w:ind w:left="31" w:firstLine="0"/>
            </w:pPr>
            <w:r>
              <w:rPr>
                <w:rStyle w:val="23"/>
                <w:color w:val="000000"/>
              </w:rPr>
              <w:t>п/п</w:t>
            </w:r>
          </w:p>
        </w:tc>
        <w:tc>
          <w:tcPr>
            <w:tcW w:w="2693" w:type="dxa"/>
            <w:vAlign w:val="center"/>
          </w:tcPr>
          <w:p w:rsidR="00BA69AD" w:rsidRPr="00BA69AD" w:rsidRDefault="00BA69AD" w:rsidP="00BA69AD">
            <w:pPr>
              <w:pStyle w:val="21"/>
              <w:shd w:val="clear" w:color="auto" w:fill="auto"/>
              <w:spacing w:line="240" w:lineRule="exact"/>
              <w:ind w:firstLine="0"/>
              <w:jc w:val="both"/>
              <w:rPr>
                <w:i/>
                <w:sz w:val="24"/>
                <w:szCs w:val="24"/>
              </w:rPr>
            </w:pPr>
            <w:r w:rsidRPr="00BA69AD">
              <w:rPr>
                <w:rStyle w:val="23"/>
                <w:i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3248" w:type="dxa"/>
            <w:vAlign w:val="bottom"/>
          </w:tcPr>
          <w:p w:rsidR="00BA69AD" w:rsidRPr="00BA69AD" w:rsidRDefault="00BA69AD" w:rsidP="00BA69AD">
            <w:pPr>
              <w:pStyle w:val="21"/>
              <w:shd w:val="clear" w:color="auto" w:fill="auto"/>
              <w:spacing w:line="283" w:lineRule="exact"/>
              <w:ind w:firstLine="0"/>
              <w:jc w:val="center"/>
              <w:rPr>
                <w:i/>
                <w:sz w:val="24"/>
                <w:szCs w:val="24"/>
              </w:rPr>
            </w:pPr>
            <w:r w:rsidRPr="00BA69AD">
              <w:rPr>
                <w:rStyle w:val="23"/>
                <w:i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2385" w:type="dxa"/>
            <w:vAlign w:val="bottom"/>
          </w:tcPr>
          <w:p w:rsidR="00BA69AD" w:rsidRPr="00BA69AD" w:rsidRDefault="00BA69AD" w:rsidP="00BA69AD">
            <w:pPr>
              <w:pStyle w:val="21"/>
              <w:shd w:val="clear" w:color="auto" w:fill="auto"/>
              <w:spacing w:after="60" w:line="240" w:lineRule="exact"/>
              <w:ind w:firstLine="0"/>
              <w:jc w:val="center"/>
              <w:rPr>
                <w:i/>
                <w:sz w:val="24"/>
                <w:szCs w:val="24"/>
              </w:rPr>
            </w:pPr>
            <w:r w:rsidRPr="00BA69AD">
              <w:rPr>
                <w:rStyle w:val="23"/>
                <w:i/>
                <w:color w:val="000000"/>
                <w:sz w:val="24"/>
                <w:szCs w:val="24"/>
              </w:rPr>
              <w:t>Контактный</w:t>
            </w:r>
          </w:p>
          <w:p w:rsidR="00BA69AD" w:rsidRPr="00BA69AD" w:rsidRDefault="00BA69AD" w:rsidP="00BA69AD">
            <w:pPr>
              <w:pStyle w:val="21"/>
              <w:shd w:val="clear" w:color="auto" w:fill="auto"/>
              <w:spacing w:before="60" w:line="240" w:lineRule="exact"/>
              <w:ind w:firstLine="0"/>
              <w:jc w:val="center"/>
              <w:rPr>
                <w:i/>
                <w:sz w:val="24"/>
                <w:szCs w:val="24"/>
              </w:rPr>
            </w:pPr>
            <w:r w:rsidRPr="00BA69AD">
              <w:rPr>
                <w:rStyle w:val="23"/>
                <w:i/>
                <w:color w:val="000000"/>
                <w:sz w:val="24"/>
                <w:szCs w:val="24"/>
              </w:rPr>
              <w:t>телефон</w:t>
            </w:r>
          </w:p>
        </w:tc>
      </w:tr>
      <w:tr w:rsidR="00BA69AD" w:rsidTr="00BA69AD">
        <w:trPr>
          <w:trHeight w:val="1003"/>
        </w:trPr>
        <w:tc>
          <w:tcPr>
            <w:tcW w:w="848" w:type="dxa"/>
          </w:tcPr>
          <w:p w:rsidR="00BA69AD" w:rsidRDefault="00BA69AD" w:rsidP="00DB44A3">
            <w:pPr>
              <w:pStyle w:val="a3"/>
              <w:numPr>
                <w:ilvl w:val="0"/>
                <w:numId w:val="10"/>
              </w:numPr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BA69AD" w:rsidRDefault="00DB44A3" w:rsidP="00BA69AD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Д</w:t>
            </w:r>
            <w:r w:rsidR="00BA69AD">
              <w:rPr>
                <w:rStyle w:val="2"/>
                <w:color w:val="000000"/>
                <w:sz w:val="28"/>
                <w:szCs w:val="28"/>
              </w:rPr>
              <w:t>иректор</w:t>
            </w:r>
          </w:p>
        </w:tc>
        <w:tc>
          <w:tcPr>
            <w:tcW w:w="3248" w:type="dxa"/>
          </w:tcPr>
          <w:p w:rsidR="00BA69AD" w:rsidRDefault="00BA69AD" w:rsidP="00BA69AD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 xml:space="preserve">Хацкевич </w:t>
            </w:r>
          </w:p>
          <w:p w:rsidR="00BA69AD" w:rsidRDefault="00BA69AD" w:rsidP="00BA69AD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Надежда Федоровна</w:t>
            </w:r>
          </w:p>
        </w:tc>
        <w:tc>
          <w:tcPr>
            <w:tcW w:w="2385" w:type="dxa"/>
          </w:tcPr>
          <w:p w:rsidR="00BA69AD" w:rsidRDefault="00BA69AD" w:rsidP="00BA69AD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8-863-235-82-11</w:t>
            </w:r>
          </w:p>
        </w:tc>
      </w:tr>
      <w:tr w:rsidR="007B121C" w:rsidTr="00BA69AD">
        <w:trPr>
          <w:trHeight w:val="1003"/>
        </w:trPr>
        <w:tc>
          <w:tcPr>
            <w:tcW w:w="848" w:type="dxa"/>
          </w:tcPr>
          <w:p w:rsidR="007B121C" w:rsidRDefault="007B121C" w:rsidP="007B121C">
            <w:pPr>
              <w:pStyle w:val="a3"/>
              <w:numPr>
                <w:ilvl w:val="0"/>
                <w:numId w:val="10"/>
              </w:numPr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Зам директора по УВР</w:t>
            </w:r>
          </w:p>
        </w:tc>
        <w:tc>
          <w:tcPr>
            <w:tcW w:w="3248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 xml:space="preserve">Родионова </w:t>
            </w:r>
          </w:p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Евгения Петровна</w:t>
            </w:r>
          </w:p>
        </w:tc>
        <w:tc>
          <w:tcPr>
            <w:tcW w:w="2385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8-863-300-61-05</w:t>
            </w:r>
          </w:p>
        </w:tc>
      </w:tr>
      <w:tr w:rsidR="007B121C" w:rsidTr="00BA69AD">
        <w:trPr>
          <w:trHeight w:val="1003"/>
        </w:trPr>
        <w:tc>
          <w:tcPr>
            <w:tcW w:w="848" w:type="dxa"/>
          </w:tcPr>
          <w:p w:rsidR="007B121C" w:rsidRDefault="007B121C" w:rsidP="007B121C">
            <w:pPr>
              <w:pStyle w:val="a3"/>
              <w:numPr>
                <w:ilvl w:val="0"/>
                <w:numId w:val="10"/>
              </w:numPr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Зам директора по АХР</w:t>
            </w:r>
          </w:p>
        </w:tc>
        <w:tc>
          <w:tcPr>
            <w:tcW w:w="3248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 xml:space="preserve">Попова </w:t>
            </w:r>
          </w:p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Нина Николаевна</w:t>
            </w:r>
          </w:p>
        </w:tc>
        <w:tc>
          <w:tcPr>
            <w:tcW w:w="2385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8-863-235-56-93</w:t>
            </w:r>
          </w:p>
        </w:tc>
      </w:tr>
      <w:tr w:rsidR="007B121C" w:rsidTr="00BA69AD">
        <w:trPr>
          <w:trHeight w:val="1003"/>
        </w:trPr>
        <w:tc>
          <w:tcPr>
            <w:tcW w:w="848" w:type="dxa"/>
          </w:tcPr>
          <w:p w:rsidR="007B121C" w:rsidRDefault="007B121C" w:rsidP="007B121C">
            <w:pPr>
              <w:pStyle w:val="a3"/>
              <w:numPr>
                <w:ilvl w:val="0"/>
                <w:numId w:val="10"/>
              </w:numPr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Главный бухгалтер</w:t>
            </w:r>
          </w:p>
        </w:tc>
        <w:tc>
          <w:tcPr>
            <w:tcW w:w="3248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Кетова Елена Сергеевна</w:t>
            </w:r>
          </w:p>
        </w:tc>
        <w:tc>
          <w:tcPr>
            <w:tcW w:w="2385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8-863-276-00-00</w:t>
            </w:r>
          </w:p>
        </w:tc>
      </w:tr>
      <w:tr w:rsidR="007B121C" w:rsidTr="00BA69AD">
        <w:trPr>
          <w:trHeight w:val="860"/>
        </w:trPr>
        <w:tc>
          <w:tcPr>
            <w:tcW w:w="848" w:type="dxa"/>
          </w:tcPr>
          <w:p w:rsidR="007B121C" w:rsidRDefault="007B121C" w:rsidP="007B121C">
            <w:pPr>
              <w:pStyle w:val="a3"/>
              <w:numPr>
                <w:ilvl w:val="0"/>
                <w:numId w:val="10"/>
              </w:numPr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Старший методист по УВР</w:t>
            </w:r>
          </w:p>
        </w:tc>
        <w:tc>
          <w:tcPr>
            <w:tcW w:w="3248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 xml:space="preserve">Панфилова </w:t>
            </w:r>
          </w:p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Нина Степановна</w:t>
            </w:r>
          </w:p>
        </w:tc>
        <w:tc>
          <w:tcPr>
            <w:tcW w:w="2385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8-863-300-61-04</w:t>
            </w:r>
          </w:p>
        </w:tc>
      </w:tr>
      <w:tr w:rsidR="007B121C" w:rsidTr="00BA69AD">
        <w:tc>
          <w:tcPr>
            <w:tcW w:w="848" w:type="dxa"/>
          </w:tcPr>
          <w:p w:rsidR="007B121C" w:rsidRDefault="007B121C" w:rsidP="007B121C">
            <w:pPr>
              <w:pStyle w:val="a3"/>
              <w:numPr>
                <w:ilvl w:val="0"/>
                <w:numId w:val="10"/>
              </w:numPr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Старший методист</w:t>
            </w:r>
          </w:p>
        </w:tc>
        <w:tc>
          <w:tcPr>
            <w:tcW w:w="3248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 xml:space="preserve">Капканец </w:t>
            </w:r>
          </w:p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Любовь Петровна</w:t>
            </w:r>
          </w:p>
        </w:tc>
        <w:tc>
          <w:tcPr>
            <w:tcW w:w="2385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8-863-300-61-04</w:t>
            </w:r>
          </w:p>
        </w:tc>
      </w:tr>
      <w:tr w:rsidR="007B121C" w:rsidTr="00BA69AD">
        <w:tc>
          <w:tcPr>
            <w:tcW w:w="848" w:type="dxa"/>
          </w:tcPr>
          <w:p w:rsidR="007B121C" w:rsidRDefault="007B121C" w:rsidP="007B121C">
            <w:pPr>
              <w:pStyle w:val="a3"/>
              <w:numPr>
                <w:ilvl w:val="0"/>
                <w:numId w:val="10"/>
              </w:numPr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Педагог-организатор по безопасности образовательного процесса</w:t>
            </w:r>
          </w:p>
        </w:tc>
        <w:tc>
          <w:tcPr>
            <w:tcW w:w="3248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 xml:space="preserve">Никоненко </w:t>
            </w:r>
          </w:p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Владимир Николаевич</w:t>
            </w:r>
          </w:p>
        </w:tc>
        <w:tc>
          <w:tcPr>
            <w:tcW w:w="2385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8-863-300-61-04</w:t>
            </w:r>
          </w:p>
        </w:tc>
      </w:tr>
      <w:tr w:rsidR="007B121C" w:rsidTr="00BA69AD">
        <w:tc>
          <w:tcPr>
            <w:tcW w:w="848" w:type="dxa"/>
          </w:tcPr>
          <w:p w:rsidR="007B121C" w:rsidRDefault="007B121C" w:rsidP="007B121C">
            <w:pPr>
              <w:pStyle w:val="a3"/>
              <w:numPr>
                <w:ilvl w:val="0"/>
                <w:numId w:val="10"/>
              </w:numPr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Художественный руководитель</w:t>
            </w:r>
          </w:p>
        </w:tc>
        <w:tc>
          <w:tcPr>
            <w:tcW w:w="3248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 xml:space="preserve">Белокопытова </w:t>
            </w:r>
          </w:p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Татьяна Владимировна</w:t>
            </w:r>
          </w:p>
        </w:tc>
        <w:tc>
          <w:tcPr>
            <w:tcW w:w="2385" w:type="dxa"/>
          </w:tcPr>
          <w:p w:rsidR="007B121C" w:rsidRDefault="007B121C" w:rsidP="007B121C">
            <w:pPr>
              <w:pStyle w:val="a3"/>
              <w:rPr>
                <w:rStyle w:val="2"/>
                <w:color w:val="000000"/>
                <w:sz w:val="28"/>
                <w:szCs w:val="28"/>
              </w:rPr>
            </w:pPr>
            <w:r>
              <w:rPr>
                <w:rStyle w:val="2"/>
                <w:color w:val="000000"/>
                <w:sz w:val="28"/>
                <w:szCs w:val="28"/>
              </w:rPr>
              <w:t>8-863-300-61-04</w:t>
            </w:r>
          </w:p>
        </w:tc>
      </w:tr>
    </w:tbl>
    <w:p w:rsidR="008D0681" w:rsidRDefault="00B45999" w:rsidP="00B45999">
      <w:pPr>
        <w:pStyle w:val="21"/>
        <w:shd w:val="clear" w:color="auto" w:fill="auto"/>
        <w:spacing w:after="536" w:line="240" w:lineRule="auto"/>
        <w:ind w:left="140" w:right="141" w:firstLine="0"/>
        <w:rPr>
          <w:rStyle w:val="5"/>
          <w:sz w:val="28"/>
          <w:szCs w:val="28"/>
        </w:rPr>
      </w:pPr>
      <w:r>
        <w:rPr>
          <w:rStyle w:val="5"/>
          <w:sz w:val="28"/>
          <w:szCs w:val="28"/>
        </w:rPr>
        <w:t xml:space="preserve">           </w:t>
      </w:r>
    </w:p>
    <w:p w:rsidR="00B45999" w:rsidRDefault="00B45999" w:rsidP="00B45999">
      <w:pPr>
        <w:pStyle w:val="21"/>
        <w:shd w:val="clear" w:color="auto" w:fill="auto"/>
        <w:spacing w:after="536" w:line="240" w:lineRule="auto"/>
        <w:ind w:left="720" w:right="141" w:firstLine="0"/>
        <w:rPr>
          <w:rStyle w:val="5"/>
          <w:sz w:val="28"/>
          <w:szCs w:val="28"/>
        </w:rPr>
      </w:pPr>
      <w:r>
        <w:rPr>
          <w:rStyle w:val="5"/>
          <w:sz w:val="28"/>
          <w:szCs w:val="28"/>
        </w:rPr>
        <w:lastRenderedPageBreak/>
        <w:t xml:space="preserve">       2.7.</w:t>
      </w:r>
      <w:r w:rsidR="001E4E72">
        <w:rPr>
          <w:rStyle w:val="5"/>
          <w:sz w:val="28"/>
          <w:szCs w:val="28"/>
        </w:rPr>
        <w:t xml:space="preserve"> </w:t>
      </w:r>
      <w:r w:rsidRPr="00B45999">
        <w:rPr>
          <w:rStyle w:val="5"/>
          <w:sz w:val="28"/>
          <w:szCs w:val="28"/>
        </w:rPr>
        <w:t>Особенности управления образовательной организацией</w:t>
      </w:r>
    </w:p>
    <w:p w:rsidR="00B45999" w:rsidRPr="00B45999" w:rsidRDefault="00B45999" w:rsidP="00990BCD">
      <w:pPr>
        <w:pStyle w:val="a3"/>
        <w:jc w:val="both"/>
        <w:rPr>
          <w:rStyle w:val="2"/>
          <w:color w:val="000000"/>
          <w:sz w:val="28"/>
          <w:szCs w:val="28"/>
        </w:rPr>
      </w:pPr>
      <w:r w:rsidRPr="00B45999">
        <w:rPr>
          <w:rStyle w:val="2"/>
          <w:color w:val="000000"/>
          <w:sz w:val="28"/>
          <w:szCs w:val="28"/>
        </w:rPr>
        <w:t xml:space="preserve">Управление Образовательным учреждением строится на принципах единоначалия и коллегиальности. Единоличным исполнительным органом гимназии является </w:t>
      </w:r>
      <w:r w:rsidRPr="00B45999">
        <w:rPr>
          <w:rStyle w:val="20"/>
          <w:color w:val="000000"/>
          <w:sz w:val="28"/>
          <w:szCs w:val="28"/>
        </w:rPr>
        <w:t xml:space="preserve">- </w:t>
      </w:r>
      <w:r w:rsidRPr="00B45999">
        <w:rPr>
          <w:rStyle w:val="2"/>
          <w:color w:val="000000"/>
          <w:sz w:val="28"/>
          <w:szCs w:val="28"/>
        </w:rPr>
        <w:t>директор.</w:t>
      </w:r>
    </w:p>
    <w:p w:rsidR="00B45999" w:rsidRPr="00B45999" w:rsidRDefault="00B45999" w:rsidP="00B45999">
      <w:pPr>
        <w:pStyle w:val="a3"/>
        <w:ind w:firstLine="567"/>
        <w:jc w:val="both"/>
        <w:rPr>
          <w:sz w:val="28"/>
          <w:szCs w:val="28"/>
        </w:rPr>
      </w:pPr>
      <w:r w:rsidRPr="00B45999">
        <w:rPr>
          <w:rStyle w:val="2"/>
          <w:color w:val="000000"/>
          <w:sz w:val="28"/>
          <w:szCs w:val="28"/>
        </w:rPr>
        <w:t xml:space="preserve"> Согласно Уставу высшим </w:t>
      </w:r>
      <w:r w:rsidR="00990BCD">
        <w:rPr>
          <w:rStyle w:val="2"/>
          <w:color w:val="000000"/>
          <w:sz w:val="28"/>
          <w:szCs w:val="28"/>
        </w:rPr>
        <w:t>органом управления в МБУ ДО ЦДТ</w:t>
      </w:r>
      <w:r w:rsidRPr="00B45999">
        <w:rPr>
          <w:rStyle w:val="2"/>
          <w:color w:val="000000"/>
          <w:sz w:val="28"/>
          <w:szCs w:val="28"/>
        </w:rPr>
        <w:t xml:space="preserve"> является Совет учреждения - выборный орган, в состав которого входят представители всех участников образовательного процесса - трудового коллектива, родительской общественности, </w:t>
      </w:r>
      <w:r>
        <w:rPr>
          <w:rStyle w:val="2"/>
          <w:color w:val="000000"/>
          <w:sz w:val="28"/>
          <w:szCs w:val="28"/>
        </w:rPr>
        <w:t>об</w:t>
      </w:r>
      <w:r w:rsidRPr="00B45999">
        <w:rPr>
          <w:rStyle w:val="2"/>
          <w:color w:val="000000"/>
          <w:sz w:val="28"/>
          <w:szCs w:val="28"/>
        </w:rPr>
        <w:t>уча</w:t>
      </w:r>
      <w:r>
        <w:rPr>
          <w:rStyle w:val="2"/>
          <w:color w:val="000000"/>
          <w:sz w:val="28"/>
          <w:szCs w:val="28"/>
        </w:rPr>
        <w:t>ю</w:t>
      </w:r>
      <w:r w:rsidRPr="00B45999">
        <w:rPr>
          <w:rStyle w:val="2"/>
          <w:color w:val="000000"/>
          <w:sz w:val="28"/>
          <w:szCs w:val="28"/>
        </w:rPr>
        <w:t>щихся (с правом совещательного голоса).</w:t>
      </w:r>
    </w:p>
    <w:p w:rsidR="00B45999" w:rsidRPr="00B45999" w:rsidRDefault="00B45999" w:rsidP="00B45999">
      <w:pPr>
        <w:pStyle w:val="a3"/>
        <w:rPr>
          <w:shd w:val="clear" w:color="auto" w:fill="FFFFFF"/>
        </w:rPr>
      </w:pP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right="200" w:firstLine="567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Для эффективности управления координируется деятельность всего педагогического коллектива через четкое определение уровней управления, их функционала и связей между ними.</w:t>
      </w:r>
    </w:p>
    <w:p w:rsidR="00990BCD" w:rsidRDefault="00990BCD" w:rsidP="00990BCD">
      <w:pPr>
        <w:pStyle w:val="21"/>
        <w:shd w:val="clear" w:color="auto" w:fill="auto"/>
        <w:spacing w:line="240" w:lineRule="auto"/>
        <w:ind w:firstLine="567"/>
        <w:jc w:val="both"/>
        <w:rPr>
          <w:rStyle w:val="2"/>
          <w:color w:val="000000"/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Педагогический совет как </w:t>
      </w:r>
      <w:r w:rsidRPr="00990BCD">
        <w:rPr>
          <w:rStyle w:val="2"/>
          <w:color w:val="000000"/>
          <w:sz w:val="28"/>
          <w:szCs w:val="28"/>
        </w:rPr>
        <w:t>орган управления</w:t>
      </w:r>
      <w:r>
        <w:rPr>
          <w:rStyle w:val="2"/>
          <w:color w:val="000000"/>
          <w:sz w:val="28"/>
          <w:szCs w:val="28"/>
        </w:rPr>
        <w:t xml:space="preserve"> образовательной деятельностью</w:t>
      </w:r>
      <w:r w:rsidRPr="00990BCD">
        <w:rPr>
          <w:rStyle w:val="2"/>
          <w:color w:val="000000"/>
          <w:sz w:val="28"/>
          <w:szCs w:val="28"/>
        </w:rPr>
        <w:t xml:space="preserve"> в течение учебного года рассматривал вопросы повышения профессиональной компетенции педагогических работников, повышения качества услуг дополнительного образования, итогов контроля состояния обучения и воспитания в детских объединениях, совершенствования внутренней системы оценки качества образования, обобщения актуального опыта работы педагогов, представления к награждению. </w:t>
      </w:r>
    </w:p>
    <w:p w:rsidR="00990BCD" w:rsidRDefault="00990BCD" w:rsidP="00990BCD">
      <w:pPr>
        <w:pStyle w:val="21"/>
        <w:shd w:val="clear" w:color="auto" w:fill="auto"/>
        <w:spacing w:line="240" w:lineRule="auto"/>
        <w:ind w:firstLine="567"/>
        <w:jc w:val="both"/>
        <w:rPr>
          <w:rStyle w:val="2"/>
          <w:color w:val="000000"/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 xml:space="preserve">Педагогический совет принимал решения о принятии образовательных программ, локальных актов в рамках своей компетенции, </w:t>
      </w:r>
      <w:r>
        <w:rPr>
          <w:rStyle w:val="2"/>
          <w:color w:val="000000"/>
          <w:sz w:val="28"/>
          <w:szCs w:val="28"/>
        </w:rPr>
        <w:t xml:space="preserve">актуализировал </w:t>
      </w:r>
      <w:r w:rsidRPr="00990BCD">
        <w:rPr>
          <w:rStyle w:val="2"/>
          <w:color w:val="000000"/>
          <w:sz w:val="28"/>
          <w:szCs w:val="28"/>
        </w:rPr>
        <w:t>образовательную программу и Программу развития учреждения.</w:t>
      </w: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 xml:space="preserve"> Рассматривались также нормативно - правовые документы федерального и регионального уровня. Реализация принципа государственно - общественного характера управления и коллегиальное принятие решений, определяющих стратегию и тактику развития учреждения, способствует повышению открытости и конкурентоспособности его деятельности.</w:t>
      </w:r>
    </w:p>
    <w:p w:rsidR="00990BCD" w:rsidRPr="00990BCD" w:rsidRDefault="00990BCD" w:rsidP="00990BCD">
      <w:pPr>
        <w:pStyle w:val="21"/>
        <w:shd w:val="clear" w:color="auto" w:fill="auto"/>
        <w:spacing w:after="153" w:line="240" w:lineRule="auto"/>
        <w:ind w:left="180" w:firstLine="70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В соответствии с планом внутреннего должностного контроля в течение учебного года осуществлялся контроль следующих направлений деятельности: нормативно - правовое обеспечение, образовательная деятельность, научно - методическая, организационно - управленческая, досуговая, финансово - экономическая, делопроизводство, охрана труда.</w:t>
      </w:r>
    </w:p>
    <w:p w:rsidR="00990BCD" w:rsidRPr="00990BCD" w:rsidRDefault="00990BCD" w:rsidP="00990BCD">
      <w:pPr>
        <w:pStyle w:val="40"/>
        <w:shd w:val="clear" w:color="auto" w:fill="auto"/>
        <w:spacing w:before="0" w:after="4" w:line="240" w:lineRule="auto"/>
        <w:ind w:firstLine="0"/>
        <w:rPr>
          <w:b/>
        </w:rPr>
      </w:pPr>
      <w:r w:rsidRPr="00990BCD">
        <w:rPr>
          <w:rStyle w:val="4"/>
          <w:b/>
          <w:i/>
          <w:iCs/>
          <w:color w:val="000000"/>
        </w:rPr>
        <w:t>Обеспечение охраны труда и техники безопасности</w:t>
      </w: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left="180" w:firstLine="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В соответствии с планом работы учреждения предусматриваются и обеспечиваются меры по охране жизни и здоровья обучающихся и обеспечению безопасности всех участников образовательного процесса:</w:t>
      </w:r>
    </w:p>
    <w:p w:rsidR="00990BCD" w:rsidRPr="00990BCD" w:rsidRDefault="00990BCD" w:rsidP="00990BCD">
      <w:pPr>
        <w:pStyle w:val="21"/>
        <w:numPr>
          <w:ilvl w:val="0"/>
          <w:numId w:val="3"/>
        </w:numPr>
        <w:shd w:val="clear" w:color="auto" w:fill="auto"/>
        <w:tabs>
          <w:tab w:val="left" w:pos="710"/>
        </w:tabs>
        <w:spacing w:line="240" w:lineRule="auto"/>
        <w:ind w:firstLine="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систематически проводятся инструктажи по технике безопасности в объединениях обучающихся согласно имеющимся инструкциям и запланированным по содержанию образовательных программ экскурсиям, практическим и лабораторным работам;</w:t>
      </w:r>
    </w:p>
    <w:p w:rsidR="00990BCD" w:rsidRPr="00990BCD" w:rsidRDefault="00990BCD" w:rsidP="00990BCD">
      <w:pPr>
        <w:pStyle w:val="21"/>
        <w:numPr>
          <w:ilvl w:val="0"/>
          <w:numId w:val="3"/>
        </w:numPr>
        <w:shd w:val="clear" w:color="auto" w:fill="auto"/>
        <w:tabs>
          <w:tab w:val="left" w:pos="710"/>
        </w:tabs>
        <w:spacing w:line="240" w:lineRule="auto"/>
        <w:ind w:firstLine="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педагоги своевременно ознакомлены с правилами СанПиНа, действующими для учреждений дополнительного образования;</w:t>
      </w:r>
    </w:p>
    <w:p w:rsidR="00990BCD" w:rsidRPr="00990BCD" w:rsidRDefault="00990BCD" w:rsidP="00990BCD">
      <w:pPr>
        <w:pStyle w:val="21"/>
        <w:numPr>
          <w:ilvl w:val="0"/>
          <w:numId w:val="3"/>
        </w:numPr>
        <w:shd w:val="clear" w:color="auto" w:fill="auto"/>
        <w:tabs>
          <w:tab w:val="left" w:pos="710"/>
        </w:tabs>
        <w:spacing w:line="240" w:lineRule="auto"/>
        <w:ind w:left="740" w:hanging="74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своевременно проводятся инструктажи и проверяются знания педагогов</w:t>
      </w: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left="180" w:firstLine="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дополнительного образования по охране труда и технике безопасности;</w:t>
      </w:r>
    </w:p>
    <w:p w:rsidR="00990BCD" w:rsidRPr="00990BCD" w:rsidRDefault="00990BCD" w:rsidP="00990BCD">
      <w:pPr>
        <w:pStyle w:val="21"/>
        <w:numPr>
          <w:ilvl w:val="0"/>
          <w:numId w:val="3"/>
        </w:numPr>
        <w:shd w:val="clear" w:color="auto" w:fill="auto"/>
        <w:tabs>
          <w:tab w:val="left" w:pos="710"/>
        </w:tabs>
        <w:spacing w:line="240" w:lineRule="auto"/>
        <w:ind w:firstLine="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lastRenderedPageBreak/>
        <w:t>все рабочие места педагогов дополнительного образования аттестованы;</w:t>
      </w:r>
    </w:p>
    <w:p w:rsidR="00990BCD" w:rsidRPr="00990BCD" w:rsidRDefault="00990BCD" w:rsidP="00990BCD">
      <w:pPr>
        <w:pStyle w:val="21"/>
        <w:numPr>
          <w:ilvl w:val="0"/>
          <w:numId w:val="3"/>
        </w:numPr>
        <w:shd w:val="clear" w:color="auto" w:fill="auto"/>
        <w:tabs>
          <w:tab w:val="left" w:pos="710"/>
        </w:tabs>
        <w:spacing w:line="240" w:lineRule="auto"/>
        <w:ind w:firstLine="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оформлена соответствующая документация по охране труда и технике безопасности; - созданы условия для соблюдения санитарных норм и правил. Освещенность кабинетов на станции и в базовых образовательных учреждениях доведена до нормы;</w:t>
      </w:r>
    </w:p>
    <w:p w:rsidR="00990BCD" w:rsidRPr="00990BCD" w:rsidRDefault="00990BCD" w:rsidP="00990BCD">
      <w:pPr>
        <w:pStyle w:val="21"/>
        <w:numPr>
          <w:ilvl w:val="0"/>
          <w:numId w:val="3"/>
        </w:numPr>
        <w:shd w:val="clear" w:color="auto" w:fill="auto"/>
        <w:tabs>
          <w:tab w:val="left" w:pos="710"/>
        </w:tabs>
        <w:spacing w:line="240" w:lineRule="auto"/>
        <w:ind w:firstLine="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сохранен спектр здоровье</w:t>
      </w:r>
      <w:r>
        <w:rPr>
          <w:rStyle w:val="2"/>
          <w:color w:val="000000"/>
          <w:sz w:val="28"/>
          <w:szCs w:val="28"/>
        </w:rPr>
        <w:t xml:space="preserve"> </w:t>
      </w:r>
      <w:r w:rsidRPr="00990BCD">
        <w:rPr>
          <w:rStyle w:val="2"/>
          <w:color w:val="000000"/>
          <w:sz w:val="28"/>
          <w:szCs w:val="28"/>
        </w:rPr>
        <w:t>сберегающих технологий;</w:t>
      </w: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left="180" w:firstLine="70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В течение учебного года проводятся профилактические мероприятия по сохранению здоровья и правилам дорожного движения с обучающимися: беседы, занятия, конкурсы и др.</w:t>
      </w: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left="180" w:firstLine="70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О результативности работы по обеспечению безопасности учебно - воспитательного процесса и охраны труда свидетельствует отсутствие случаев травматизма среди педагогов и воспитанников и нестандартных чрезвычайных ситуаций, отсутствие обращений по вопросу нарушения психологического климата в трудовом и детских творческих коллективах.</w:t>
      </w:r>
    </w:p>
    <w:p w:rsidR="00990BCD" w:rsidRPr="00990BCD" w:rsidRDefault="00990BCD" w:rsidP="00990BCD">
      <w:pPr>
        <w:pStyle w:val="51"/>
        <w:shd w:val="clear" w:color="auto" w:fill="auto"/>
        <w:spacing w:after="120" w:line="240" w:lineRule="auto"/>
        <w:ind w:left="740"/>
        <w:jc w:val="both"/>
      </w:pPr>
      <w:r w:rsidRPr="00990BCD">
        <w:rPr>
          <w:rStyle w:val="5"/>
          <w:b/>
          <w:bCs/>
          <w:color w:val="000000"/>
        </w:rPr>
        <w:t>Управление процессом развития образовательного учреждения</w:t>
      </w: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Управление развитием образовательного учреждения понимается как часть осуществляемой управленческой деятельности, в которой посредством планирования, организации, руководства и контроля процессов разработки и освоения новшеств обеспечивается целенаправленность и организованность деятельности коллектива образовательного учреждения по наращиванию его образовательного потенциала, повышение уровня его использования и, как следствие, получение качественно новых результатов образования.</w:t>
      </w:r>
    </w:p>
    <w:p w:rsidR="00990BCD" w:rsidRDefault="00990BCD" w:rsidP="005E36F0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firstLine="740"/>
        <w:jc w:val="both"/>
        <w:rPr>
          <w:rStyle w:val="2"/>
          <w:color w:val="000000"/>
          <w:sz w:val="28"/>
          <w:szCs w:val="28"/>
        </w:rPr>
      </w:pPr>
      <w:r w:rsidRPr="00990BCD">
        <w:rPr>
          <w:rStyle w:val="2"/>
          <w:color w:val="000000"/>
          <w:sz w:val="28"/>
          <w:szCs w:val="28"/>
        </w:rPr>
        <w:t>Программа развития МБУ ДО ЦДТ Ворошиловского района на 2020- 2025 годы - нормативно-правовой документ, который направлен на реализацию государственной политики РФ в области дополнительного образования детей, определяет цели и задачи, стратегию и тактику развития учреждения, приоритетные направления его деятельности, механизм реализации и предполагаемый результат развития учреждения в указанный период. Данная Программа является логическим продолжением ранее действующей Программы, цель которой была - обеспечение высокого качества образовательной деятельности с ориентацией на духовно-нравственные ценности, а также повышение конкурентоспособности на рынке образовательных и социальных услуг.</w:t>
      </w:r>
    </w:p>
    <w:p w:rsidR="00990BCD" w:rsidRPr="00990BCD" w:rsidRDefault="00990BCD" w:rsidP="00990BCD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990BCD" w:rsidRDefault="002266FF" w:rsidP="00990BCD">
      <w:pPr>
        <w:pStyle w:val="21"/>
        <w:shd w:val="clear" w:color="auto" w:fill="auto"/>
        <w:tabs>
          <w:tab w:val="left" w:pos="1891"/>
          <w:tab w:val="left" w:pos="7997"/>
        </w:tabs>
        <w:spacing w:line="240" w:lineRule="auto"/>
        <w:ind w:firstLine="0"/>
        <w:jc w:val="both"/>
        <w:rPr>
          <w:rStyle w:val="2"/>
          <w:color w:val="000000"/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          </w:t>
      </w:r>
      <w:r w:rsidR="00990BCD" w:rsidRPr="00990BCD">
        <w:rPr>
          <w:rStyle w:val="2"/>
          <w:color w:val="000000"/>
          <w:sz w:val="28"/>
          <w:szCs w:val="28"/>
        </w:rPr>
        <w:t>Образовательный процесс учреждения соответствует современным требованиям по организации, содержанию и методическому обеспечению. Вся деятельность учреждения отслеживается методической службой. Содержание науч</w:t>
      </w:r>
      <w:r w:rsidR="00990BCD">
        <w:rPr>
          <w:rStyle w:val="2"/>
          <w:color w:val="000000"/>
          <w:sz w:val="28"/>
          <w:szCs w:val="28"/>
        </w:rPr>
        <w:t xml:space="preserve">но-методической работы по </w:t>
      </w:r>
      <w:r w:rsidR="00990BCD" w:rsidRPr="00990BCD">
        <w:rPr>
          <w:rStyle w:val="2"/>
          <w:color w:val="000000"/>
          <w:sz w:val="28"/>
          <w:szCs w:val="28"/>
        </w:rPr>
        <w:t>повышению</w:t>
      </w:r>
      <w:r w:rsidR="00990BCD">
        <w:rPr>
          <w:rStyle w:val="2"/>
          <w:color w:val="000000"/>
          <w:sz w:val="28"/>
          <w:szCs w:val="28"/>
        </w:rPr>
        <w:t xml:space="preserve"> профессионального мастерства</w:t>
      </w:r>
      <w:r w:rsidR="00990BCD" w:rsidRPr="00990BCD">
        <w:rPr>
          <w:rStyle w:val="2"/>
          <w:color w:val="000000"/>
          <w:sz w:val="28"/>
          <w:szCs w:val="28"/>
        </w:rPr>
        <w:t>и квалификации</w:t>
      </w:r>
      <w:r w:rsidR="00990BCD" w:rsidRPr="00990BCD">
        <w:rPr>
          <w:sz w:val="28"/>
          <w:szCs w:val="28"/>
        </w:rPr>
        <w:t xml:space="preserve"> </w:t>
      </w:r>
      <w:r w:rsidR="00990BCD" w:rsidRPr="00990BCD">
        <w:rPr>
          <w:rStyle w:val="2"/>
          <w:color w:val="000000"/>
          <w:sz w:val="28"/>
          <w:szCs w:val="28"/>
        </w:rPr>
        <w:t>педагогических и административных работников обеспечивалось в следующих формах:</w:t>
      </w:r>
    </w:p>
    <w:p w:rsidR="002266FF" w:rsidRPr="002266FF" w:rsidRDefault="002266FF" w:rsidP="002266FF">
      <w:pPr>
        <w:pStyle w:val="21"/>
        <w:numPr>
          <w:ilvl w:val="0"/>
          <w:numId w:val="11"/>
        </w:numPr>
        <w:shd w:val="clear" w:color="auto" w:fill="auto"/>
        <w:tabs>
          <w:tab w:val="left" w:pos="601"/>
        </w:tabs>
        <w:spacing w:line="240" w:lineRule="auto"/>
        <w:ind w:firstLine="220"/>
        <w:jc w:val="both"/>
        <w:rPr>
          <w:sz w:val="28"/>
          <w:szCs w:val="28"/>
        </w:rPr>
      </w:pPr>
      <w:r w:rsidRPr="002266FF">
        <w:rPr>
          <w:rStyle w:val="2"/>
          <w:color w:val="000000"/>
          <w:sz w:val="28"/>
          <w:szCs w:val="28"/>
        </w:rPr>
        <w:t>оказание информационной, методической и консультационной помощи педагогическим работникам по подготовке к квалификационной аттестации;</w:t>
      </w:r>
    </w:p>
    <w:p w:rsidR="002266FF" w:rsidRPr="002266FF" w:rsidRDefault="002266FF" w:rsidP="002266FF">
      <w:pPr>
        <w:pStyle w:val="21"/>
        <w:numPr>
          <w:ilvl w:val="0"/>
          <w:numId w:val="11"/>
        </w:numPr>
        <w:shd w:val="clear" w:color="auto" w:fill="auto"/>
        <w:tabs>
          <w:tab w:val="left" w:pos="601"/>
        </w:tabs>
        <w:spacing w:line="240" w:lineRule="auto"/>
        <w:ind w:firstLine="220"/>
        <w:jc w:val="both"/>
        <w:rPr>
          <w:sz w:val="28"/>
          <w:szCs w:val="28"/>
        </w:rPr>
      </w:pPr>
      <w:r w:rsidRPr="002266FF">
        <w:rPr>
          <w:rStyle w:val="2"/>
          <w:color w:val="000000"/>
          <w:sz w:val="28"/>
          <w:szCs w:val="28"/>
        </w:rPr>
        <w:t>проведение открытых занятий, методических семинаров-практикумов, консультаций;</w:t>
      </w:r>
    </w:p>
    <w:p w:rsidR="002266FF" w:rsidRPr="002266FF" w:rsidRDefault="002266FF" w:rsidP="002266FF">
      <w:pPr>
        <w:pStyle w:val="21"/>
        <w:numPr>
          <w:ilvl w:val="0"/>
          <w:numId w:val="11"/>
        </w:numPr>
        <w:shd w:val="clear" w:color="auto" w:fill="auto"/>
        <w:tabs>
          <w:tab w:val="left" w:pos="601"/>
        </w:tabs>
        <w:spacing w:line="240" w:lineRule="auto"/>
        <w:ind w:firstLine="220"/>
        <w:jc w:val="both"/>
        <w:rPr>
          <w:sz w:val="28"/>
          <w:szCs w:val="28"/>
        </w:rPr>
      </w:pPr>
      <w:r w:rsidRPr="002266FF">
        <w:rPr>
          <w:rStyle w:val="2"/>
          <w:color w:val="000000"/>
          <w:sz w:val="28"/>
          <w:szCs w:val="28"/>
        </w:rPr>
        <w:lastRenderedPageBreak/>
        <w:t>подготовка педагогов дополнительного образования к муниципальным и региональным конкурсам профессионального мастерства, научно-практическим конференциям, семинарам;</w:t>
      </w:r>
    </w:p>
    <w:p w:rsidR="002266FF" w:rsidRPr="002266FF" w:rsidRDefault="002266FF" w:rsidP="002266FF">
      <w:pPr>
        <w:pStyle w:val="21"/>
        <w:numPr>
          <w:ilvl w:val="0"/>
          <w:numId w:val="11"/>
        </w:numPr>
        <w:shd w:val="clear" w:color="auto" w:fill="auto"/>
        <w:tabs>
          <w:tab w:val="left" w:pos="601"/>
        </w:tabs>
        <w:spacing w:line="240" w:lineRule="auto"/>
        <w:ind w:firstLine="220"/>
        <w:jc w:val="both"/>
        <w:rPr>
          <w:sz w:val="28"/>
          <w:szCs w:val="28"/>
        </w:rPr>
      </w:pPr>
      <w:r w:rsidRPr="002266FF">
        <w:rPr>
          <w:rStyle w:val="2"/>
          <w:color w:val="000000"/>
          <w:sz w:val="28"/>
          <w:szCs w:val="28"/>
        </w:rPr>
        <w:t>оказание методической помощи молодым педагогам при разработке образовательных программ, учебно-тематических планов и отчетной документации.</w:t>
      </w:r>
    </w:p>
    <w:p w:rsidR="002266FF" w:rsidRPr="002266FF" w:rsidRDefault="002266FF" w:rsidP="002266FF">
      <w:pPr>
        <w:pStyle w:val="21"/>
        <w:shd w:val="clear" w:color="auto" w:fill="auto"/>
        <w:spacing w:after="333" w:line="240" w:lineRule="auto"/>
        <w:ind w:firstLine="220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        </w:t>
      </w:r>
      <w:r w:rsidRPr="002266FF">
        <w:rPr>
          <w:rStyle w:val="2"/>
          <w:color w:val="000000"/>
          <w:sz w:val="28"/>
          <w:szCs w:val="28"/>
        </w:rPr>
        <w:t>Особое внимание методическая служба, как ключевому фактору повышения эффективности и качества образовательного процесса, освоения современных педагогических технологий, уделяет систематической работы по обеспечению курсовой подготовки в ГБОУ ДПО РО РИПК и ПРО и подготовке материалов для аттестации педагогов на первую и высшую квалификационную категории.</w:t>
      </w:r>
    </w:p>
    <w:p w:rsidR="009B5FE4" w:rsidRDefault="009B5FE4" w:rsidP="009B5FE4">
      <w:pPr>
        <w:pStyle w:val="43"/>
        <w:shd w:val="clear" w:color="auto" w:fill="auto"/>
        <w:spacing w:before="0" w:line="280" w:lineRule="exact"/>
        <w:jc w:val="center"/>
        <w:rPr>
          <w:rStyle w:val="42"/>
          <w:b/>
          <w:bCs/>
          <w:color w:val="000000"/>
        </w:rPr>
      </w:pPr>
      <w:bookmarkStart w:id="0" w:name="bookmark2"/>
      <w:r>
        <w:rPr>
          <w:rStyle w:val="42"/>
          <w:b/>
          <w:bCs/>
          <w:color w:val="000000"/>
        </w:rPr>
        <w:t>МБУ ДО ЦДТ имеет следующие статусы</w:t>
      </w:r>
      <w:bookmarkEnd w:id="0"/>
    </w:p>
    <w:p w:rsidR="00111437" w:rsidRDefault="00111437" w:rsidP="009B5FE4">
      <w:pPr>
        <w:pStyle w:val="43"/>
        <w:shd w:val="clear" w:color="auto" w:fill="auto"/>
        <w:spacing w:before="0" w:line="280" w:lineRule="exact"/>
        <w:jc w:val="center"/>
        <w:rPr>
          <w:rStyle w:val="42"/>
          <w:b/>
          <w:bCs/>
          <w:color w:val="000000"/>
        </w:rPr>
      </w:pPr>
    </w:p>
    <w:tbl>
      <w:tblPr>
        <w:tblStyle w:val="a6"/>
        <w:tblW w:w="9067" w:type="dxa"/>
        <w:tblLook w:val="04A0" w:firstRow="1" w:lastRow="0" w:firstColumn="1" w:lastColumn="0" w:noHBand="0" w:noVBand="1"/>
      </w:tblPr>
      <w:tblGrid>
        <w:gridCol w:w="2122"/>
        <w:gridCol w:w="3260"/>
        <w:gridCol w:w="3685"/>
      </w:tblGrid>
      <w:tr w:rsidR="00111437" w:rsidTr="00720DA6">
        <w:tc>
          <w:tcPr>
            <w:tcW w:w="2122" w:type="dxa"/>
            <w:vAlign w:val="bottom"/>
          </w:tcPr>
          <w:p w:rsidR="00111437" w:rsidRDefault="00111437" w:rsidP="00111437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Уровень</w:t>
            </w:r>
          </w:p>
        </w:tc>
        <w:tc>
          <w:tcPr>
            <w:tcW w:w="3260" w:type="dxa"/>
            <w:vAlign w:val="bottom"/>
          </w:tcPr>
          <w:p w:rsidR="00111437" w:rsidRDefault="00111437" w:rsidP="00111437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тематика</w:t>
            </w:r>
          </w:p>
        </w:tc>
        <w:tc>
          <w:tcPr>
            <w:tcW w:w="3685" w:type="dxa"/>
            <w:vAlign w:val="bottom"/>
          </w:tcPr>
          <w:p w:rsidR="00111437" w:rsidRDefault="00111437" w:rsidP="00111437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Срок реализации</w:t>
            </w:r>
          </w:p>
        </w:tc>
      </w:tr>
      <w:tr w:rsidR="00111437" w:rsidTr="007B121C">
        <w:trPr>
          <w:trHeight w:val="1587"/>
        </w:trPr>
        <w:tc>
          <w:tcPr>
            <w:tcW w:w="2122" w:type="dxa"/>
            <w:shd w:val="clear" w:color="auto" w:fill="auto"/>
          </w:tcPr>
          <w:p w:rsidR="00111437" w:rsidRPr="00D9247B" w:rsidRDefault="00111437" w:rsidP="00111437">
            <w:pPr>
              <w:pStyle w:val="21"/>
              <w:shd w:val="clear" w:color="auto" w:fill="auto"/>
              <w:spacing w:line="260" w:lineRule="exact"/>
              <w:ind w:firstLine="0"/>
              <w:rPr>
                <w:sz w:val="26"/>
                <w:szCs w:val="26"/>
              </w:rPr>
            </w:pPr>
            <w:r w:rsidRPr="00D9247B">
              <w:rPr>
                <w:rStyle w:val="213pt"/>
                <w:color w:val="000000"/>
              </w:rPr>
              <w:t>областной</w:t>
            </w:r>
          </w:p>
        </w:tc>
        <w:tc>
          <w:tcPr>
            <w:tcW w:w="3260" w:type="dxa"/>
            <w:vAlign w:val="bottom"/>
          </w:tcPr>
          <w:p w:rsidR="00111437" w:rsidRPr="00D9247B" w:rsidRDefault="00D9247B" w:rsidP="00111437">
            <w:pPr>
              <w:pStyle w:val="21"/>
              <w:shd w:val="clear" w:color="auto" w:fill="auto"/>
              <w:spacing w:line="298" w:lineRule="exact"/>
              <w:ind w:firstLine="0"/>
              <w:rPr>
                <w:sz w:val="26"/>
                <w:szCs w:val="26"/>
                <w:highlight w:val="yellow"/>
              </w:rPr>
            </w:pPr>
            <w:r w:rsidRPr="00D9247B">
              <w:rPr>
                <w:bCs/>
                <w:sz w:val="26"/>
                <w:szCs w:val="26"/>
              </w:rPr>
              <w:t>«Инновационная площадка по реализации социально патриотического проекта «ЮИД Дона - территория безопасности региона»</w:t>
            </w:r>
          </w:p>
        </w:tc>
        <w:tc>
          <w:tcPr>
            <w:tcW w:w="3685" w:type="dxa"/>
          </w:tcPr>
          <w:p w:rsidR="00111437" w:rsidRPr="00D9247B" w:rsidRDefault="00D9247B" w:rsidP="00111437">
            <w:pPr>
              <w:pStyle w:val="21"/>
              <w:shd w:val="clear" w:color="auto" w:fill="auto"/>
              <w:spacing w:line="298" w:lineRule="exact"/>
              <w:ind w:firstLine="0"/>
              <w:rPr>
                <w:sz w:val="26"/>
                <w:szCs w:val="26"/>
                <w:highlight w:val="yellow"/>
              </w:rPr>
            </w:pPr>
            <w:r w:rsidRPr="00D9247B">
              <w:rPr>
                <w:bCs/>
                <w:sz w:val="26"/>
                <w:szCs w:val="26"/>
              </w:rPr>
              <w:t>приказ от 23.03.2021 №232 «Об областных инновационных площадках» Министерства общего и профессионального образования Ростовской области)</w:t>
            </w:r>
          </w:p>
        </w:tc>
      </w:tr>
    </w:tbl>
    <w:p w:rsidR="006C5056" w:rsidRPr="006C5056" w:rsidRDefault="006C5056" w:rsidP="006C5056">
      <w:pPr>
        <w:pStyle w:val="2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6C5056">
        <w:rPr>
          <w:rStyle w:val="20"/>
          <w:color w:val="000000"/>
          <w:sz w:val="28"/>
          <w:szCs w:val="28"/>
        </w:rPr>
        <w:t xml:space="preserve">Инновационный образовательный проект </w:t>
      </w:r>
      <w:r w:rsidRPr="006C5056">
        <w:rPr>
          <w:rStyle w:val="2"/>
          <w:color w:val="000000"/>
          <w:sz w:val="28"/>
          <w:szCs w:val="28"/>
        </w:rPr>
        <w:t>по созданию муниципального центра безопасности дорожного движения как эффективного средства профилактики детского дорожно-транспортного травматизма приобретает все большую актуальность.</w:t>
      </w:r>
    </w:p>
    <w:p w:rsidR="006C5056" w:rsidRDefault="006C5056" w:rsidP="006C5056">
      <w:pPr>
        <w:pStyle w:val="21"/>
        <w:shd w:val="clear" w:color="auto" w:fill="auto"/>
        <w:spacing w:line="240" w:lineRule="auto"/>
        <w:ind w:firstLine="708"/>
        <w:jc w:val="both"/>
        <w:rPr>
          <w:rStyle w:val="2"/>
          <w:color w:val="000000"/>
          <w:sz w:val="28"/>
          <w:szCs w:val="28"/>
        </w:rPr>
      </w:pPr>
      <w:r w:rsidRPr="006C5056">
        <w:rPr>
          <w:rStyle w:val="2"/>
          <w:color w:val="000000"/>
          <w:sz w:val="28"/>
          <w:szCs w:val="28"/>
        </w:rPr>
        <w:t xml:space="preserve">Центр по безопасности дорожного движения оснащен самым современным оборудованием, Все это оснащение в полном объеме соответствует требованиям новых стандартов, в части материально-технических ресурсов - первичный, исходный компонент ресурсного обеспечения реализации образовательных программ общего и дополнительного образования. Целевая ориентированность данного ресурса заключается в том, чтобы создать оптимальные, с точки зрения достижения современных результатов образования, материально-технические условия, означающие наличие предметной среды </w:t>
      </w:r>
      <w:r w:rsidRPr="006C5056">
        <w:rPr>
          <w:rStyle w:val="22"/>
          <w:color w:val="000000"/>
        </w:rPr>
        <w:t xml:space="preserve">(предметно-образовательной среды) </w:t>
      </w:r>
      <w:r w:rsidRPr="006C5056">
        <w:rPr>
          <w:rStyle w:val="2"/>
          <w:color w:val="000000"/>
          <w:sz w:val="28"/>
          <w:szCs w:val="28"/>
        </w:rPr>
        <w:t>обучения и жизнедеятельности ОО и ОДОД, с учетом целей, устанавливаемых новыми стандартами по качеству и эффективности образовательного процесса.</w:t>
      </w:r>
    </w:p>
    <w:p w:rsidR="006C5056" w:rsidRPr="006C5056" w:rsidRDefault="006C5056" w:rsidP="006C5056">
      <w:pPr>
        <w:pStyle w:val="21"/>
        <w:shd w:val="clear" w:color="auto" w:fill="auto"/>
        <w:spacing w:line="240" w:lineRule="auto"/>
        <w:ind w:firstLine="708"/>
        <w:jc w:val="center"/>
        <w:rPr>
          <w:sz w:val="28"/>
          <w:szCs w:val="28"/>
        </w:rPr>
      </w:pPr>
    </w:p>
    <w:p w:rsidR="00101056" w:rsidRPr="005B4A10" w:rsidRDefault="00E54192" w:rsidP="006C5056">
      <w:pPr>
        <w:pStyle w:val="a7"/>
        <w:numPr>
          <w:ilvl w:val="1"/>
          <w:numId w:val="15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A10">
        <w:rPr>
          <w:rFonts w:ascii="Times New Roman" w:hAnsi="Times New Roman" w:cs="Times New Roman"/>
          <w:b/>
          <w:sz w:val="28"/>
          <w:szCs w:val="28"/>
        </w:rPr>
        <w:t>Численность обучающихся в образовательной организации</w:t>
      </w:r>
    </w:p>
    <w:p w:rsidR="00E54192" w:rsidRPr="00E54192" w:rsidRDefault="00E54192" w:rsidP="00E54192">
      <w:pPr>
        <w:pStyle w:val="a7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345" w:type="dxa"/>
        <w:tblInd w:w="-856" w:type="dxa"/>
        <w:tblLook w:val="04A0" w:firstRow="1" w:lastRow="0" w:firstColumn="1" w:lastColumn="0" w:noHBand="0" w:noVBand="1"/>
      </w:tblPr>
      <w:tblGrid>
        <w:gridCol w:w="2313"/>
        <w:gridCol w:w="1517"/>
        <w:gridCol w:w="1517"/>
        <w:gridCol w:w="1517"/>
        <w:gridCol w:w="1491"/>
        <w:gridCol w:w="1517"/>
      </w:tblGrid>
      <w:tr w:rsidR="007B121C" w:rsidRPr="000F6E10" w:rsidTr="006D7CE3">
        <w:tc>
          <w:tcPr>
            <w:tcW w:w="2184" w:type="dxa"/>
          </w:tcPr>
          <w:p w:rsidR="007B121C" w:rsidRPr="00E54192" w:rsidRDefault="007B121C" w:rsidP="00E92822">
            <w:pPr>
              <w:pStyle w:val="a7"/>
              <w:spacing w:after="19"/>
              <w:ind w:left="0"/>
              <w:jc w:val="both"/>
              <w:rPr>
                <w:rFonts w:ascii="Times New Roman" w:hAnsi="Times New Roman" w:cs="Times New Roman"/>
              </w:rPr>
            </w:pPr>
            <w:r w:rsidRPr="00E54192">
              <w:rPr>
                <w:rFonts w:ascii="Times New Roman" w:hAnsi="Times New Roman" w:cs="Times New Roman"/>
              </w:rPr>
              <w:t>Направленность общеобразовательных общеразвивающих программ</w:t>
            </w:r>
          </w:p>
        </w:tc>
        <w:tc>
          <w:tcPr>
            <w:tcW w:w="1437" w:type="dxa"/>
          </w:tcPr>
          <w:p w:rsidR="007B121C" w:rsidRDefault="007B121C" w:rsidP="00B84347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</w:rPr>
            </w:pPr>
            <w:r w:rsidRPr="00E54192">
              <w:rPr>
                <w:rFonts w:ascii="Times New Roman" w:hAnsi="Times New Roman" w:cs="Times New Roman"/>
              </w:rPr>
              <w:t>Численность обучающихся</w:t>
            </w:r>
          </w:p>
          <w:p w:rsidR="007B121C" w:rsidRPr="00E54192" w:rsidRDefault="007B121C" w:rsidP="00B84347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1437" w:type="dxa"/>
          </w:tcPr>
          <w:p w:rsidR="007B121C" w:rsidRDefault="007B121C" w:rsidP="00B84347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</w:rPr>
            </w:pPr>
            <w:r w:rsidRPr="00E54192">
              <w:rPr>
                <w:rFonts w:ascii="Times New Roman" w:hAnsi="Times New Roman" w:cs="Times New Roman"/>
              </w:rPr>
              <w:t>Численность обучающихся</w:t>
            </w:r>
          </w:p>
          <w:p w:rsidR="007B121C" w:rsidRPr="00E54192" w:rsidRDefault="007B121C" w:rsidP="00B84347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437" w:type="dxa"/>
          </w:tcPr>
          <w:p w:rsidR="007B121C" w:rsidRDefault="007B121C" w:rsidP="00B84347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</w:rPr>
            </w:pPr>
            <w:r w:rsidRPr="00E54192">
              <w:rPr>
                <w:rFonts w:ascii="Times New Roman" w:hAnsi="Times New Roman" w:cs="Times New Roman"/>
              </w:rPr>
              <w:t>Численность обучающихся</w:t>
            </w:r>
          </w:p>
          <w:p w:rsidR="007B121C" w:rsidRPr="00E54192" w:rsidRDefault="007B121C" w:rsidP="00B84347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413" w:type="dxa"/>
          </w:tcPr>
          <w:p w:rsidR="007B121C" w:rsidRDefault="006D7CE3" w:rsidP="006D7CE3">
            <w:pPr>
              <w:pStyle w:val="a7"/>
              <w:tabs>
                <w:tab w:val="left" w:pos="36"/>
              </w:tabs>
              <w:spacing w:after="19"/>
              <w:ind w:left="-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обучающихся ПФДО</w:t>
            </w:r>
          </w:p>
          <w:p w:rsidR="006D7CE3" w:rsidRDefault="006D7CE3" w:rsidP="006D7CE3">
            <w:pPr>
              <w:pStyle w:val="a7"/>
              <w:tabs>
                <w:tab w:val="left" w:pos="36"/>
              </w:tabs>
              <w:spacing w:after="19"/>
              <w:ind w:left="-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437" w:type="dxa"/>
          </w:tcPr>
          <w:p w:rsidR="007B121C" w:rsidRDefault="007B121C" w:rsidP="00B84347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иностранных обучающихся</w:t>
            </w:r>
          </w:p>
          <w:p w:rsidR="007B121C" w:rsidRPr="00E54192" w:rsidRDefault="007B121C" w:rsidP="00B84347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</w:tr>
      <w:tr w:rsidR="007B121C" w:rsidTr="006D7CE3">
        <w:tc>
          <w:tcPr>
            <w:tcW w:w="2184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sz w:val="28"/>
                <w:szCs w:val="28"/>
              </w:rPr>
              <w:t>1829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1828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1821</w:t>
            </w:r>
          </w:p>
        </w:tc>
        <w:tc>
          <w:tcPr>
            <w:tcW w:w="1413" w:type="dxa"/>
          </w:tcPr>
          <w:p w:rsidR="007B121C" w:rsidRDefault="007B121C" w:rsidP="006D7CE3">
            <w:pPr>
              <w:pStyle w:val="a7"/>
              <w:spacing w:after="19"/>
              <w:ind w:left="-360" w:firstLine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B121C" w:rsidTr="006D7CE3">
        <w:tc>
          <w:tcPr>
            <w:tcW w:w="2184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sz w:val="28"/>
                <w:szCs w:val="28"/>
              </w:rPr>
              <w:t>784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872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</w:t>
            </w:r>
          </w:p>
        </w:tc>
        <w:tc>
          <w:tcPr>
            <w:tcW w:w="1413" w:type="dxa"/>
          </w:tcPr>
          <w:p w:rsidR="007B121C" w:rsidRDefault="007B121C" w:rsidP="006D7CE3">
            <w:pPr>
              <w:pStyle w:val="a7"/>
              <w:spacing w:after="19"/>
              <w:ind w:left="-360" w:firstLine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B121C" w:rsidTr="006D7CE3">
        <w:tc>
          <w:tcPr>
            <w:tcW w:w="2184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физкультурно-спортивная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</w:t>
            </w:r>
          </w:p>
        </w:tc>
        <w:tc>
          <w:tcPr>
            <w:tcW w:w="1413" w:type="dxa"/>
          </w:tcPr>
          <w:p w:rsidR="007B121C" w:rsidRDefault="007B121C" w:rsidP="006D7CE3">
            <w:pPr>
              <w:pStyle w:val="a7"/>
              <w:spacing w:after="19"/>
              <w:ind w:left="-360" w:firstLine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B121C" w:rsidTr="006D7CE3">
        <w:tc>
          <w:tcPr>
            <w:tcW w:w="2184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sz w:val="28"/>
                <w:szCs w:val="28"/>
              </w:rPr>
              <w:t>социально-гуманитарная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4192">
              <w:rPr>
                <w:rFonts w:ascii="Times New Roman" w:hAnsi="Times New Roman" w:cs="Times New Roman"/>
                <w:sz w:val="28"/>
                <w:szCs w:val="28"/>
              </w:rPr>
              <w:t>1063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971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1060</w:t>
            </w:r>
          </w:p>
        </w:tc>
        <w:tc>
          <w:tcPr>
            <w:tcW w:w="1413" w:type="dxa"/>
          </w:tcPr>
          <w:p w:rsidR="007B121C" w:rsidRDefault="007B121C" w:rsidP="006D7CE3">
            <w:pPr>
              <w:pStyle w:val="a7"/>
              <w:spacing w:after="19"/>
              <w:ind w:left="-360" w:firstLine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7" w:type="dxa"/>
          </w:tcPr>
          <w:p w:rsidR="007B121C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B121C" w:rsidRPr="000F6E10" w:rsidTr="006D7CE3">
        <w:tc>
          <w:tcPr>
            <w:tcW w:w="2184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37" w:type="dxa"/>
          </w:tcPr>
          <w:p w:rsidR="007B121C" w:rsidRPr="00B84347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347">
              <w:rPr>
                <w:rFonts w:ascii="Times New Roman" w:hAnsi="Times New Roman" w:cs="Times New Roman"/>
                <w:b/>
                <w:sz w:val="28"/>
                <w:szCs w:val="28"/>
              </w:rPr>
              <w:t>4533</w:t>
            </w:r>
          </w:p>
        </w:tc>
        <w:tc>
          <w:tcPr>
            <w:tcW w:w="1437" w:type="dxa"/>
          </w:tcPr>
          <w:p w:rsidR="007B121C" w:rsidRPr="00B84347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347">
              <w:rPr>
                <w:rFonts w:ascii="Times New Roman" w:hAnsi="Times New Roman" w:cs="Times New Roman"/>
                <w:b/>
                <w:sz w:val="28"/>
                <w:szCs w:val="28"/>
              </w:rPr>
              <w:t>4533</w:t>
            </w: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192">
              <w:rPr>
                <w:rFonts w:ascii="Times New Roman" w:hAnsi="Times New Roman" w:cs="Times New Roman"/>
                <w:b/>
                <w:sz w:val="28"/>
                <w:szCs w:val="28"/>
              </w:rPr>
              <w:t>4533</w:t>
            </w:r>
          </w:p>
        </w:tc>
        <w:tc>
          <w:tcPr>
            <w:tcW w:w="1413" w:type="dxa"/>
          </w:tcPr>
          <w:p w:rsidR="007B121C" w:rsidRDefault="007B121C" w:rsidP="006D7CE3">
            <w:pPr>
              <w:pStyle w:val="a7"/>
              <w:spacing w:after="19"/>
              <w:ind w:left="-360" w:firstLine="16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7" w:type="dxa"/>
          </w:tcPr>
          <w:p w:rsidR="007B121C" w:rsidRPr="00E54192" w:rsidRDefault="007B121C" w:rsidP="00AA5E52">
            <w:pPr>
              <w:pStyle w:val="a7"/>
              <w:spacing w:after="19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F2660E" w:rsidRDefault="00F2660E" w:rsidP="00F2660E">
      <w:pPr>
        <w:pStyle w:val="21"/>
        <w:shd w:val="clear" w:color="auto" w:fill="auto"/>
        <w:spacing w:line="240" w:lineRule="auto"/>
        <w:ind w:firstLine="740"/>
        <w:jc w:val="both"/>
        <w:rPr>
          <w:rStyle w:val="2"/>
          <w:color w:val="000000"/>
          <w:sz w:val="28"/>
          <w:szCs w:val="28"/>
        </w:rPr>
      </w:pPr>
    </w:p>
    <w:p w:rsidR="005B4A10" w:rsidRDefault="005B4A10" w:rsidP="00D77D02">
      <w:pPr>
        <w:pStyle w:val="21"/>
        <w:numPr>
          <w:ilvl w:val="2"/>
          <w:numId w:val="15"/>
        </w:numPr>
        <w:shd w:val="clear" w:color="auto" w:fill="auto"/>
        <w:spacing w:line="240" w:lineRule="auto"/>
        <w:jc w:val="center"/>
        <w:rPr>
          <w:rStyle w:val="2"/>
          <w:b/>
          <w:color w:val="000000"/>
          <w:sz w:val="28"/>
          <w:szCs w:val="28"/>
        </w:rPr>
      </w:pPr>
      <w:r w:rsidRPr="005B4A10">
        <w:rPr>
          <w:rStyle w:val="2"/>
          <w:b/>
          <w:color w:val="000000"/>
          <w:sz w:val="28"/>
          <w:szCs w:val="28"/>
        </w:rPr>
        <w:t>Возрастной состав занимающихся в творческих объединениях МБУ ДО ЦДТ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4A10" w:rsidTr="00E92822">
        <w:tc>
          <w:tcPr>
            <w:tcW w:w="3115" w:type="dxa"/>
            <w:vMerge w:val="restart"/>
          </w:tcPr>
          <w:p w:rsidR="005B4A10" w:rsidRPr="005B4A10" w:rsidRDefault="005B4A10" w:rsidP="005B4A10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Возрастная категория</w:t>
            </w:r>
          </w:p>
        </w:tc>
        <w:tc>
          <w:tcPr>
            <w:tcW w:w="6230" w:type="dxa"/>
            <w:gridSpan w:val="2"/>
          </w:tcPr>
          <w:p w:rsidR="005B4A10" w:rsidRPr="005B4A10" w:rsidRDefault="005B4A10" w:rsidP="005B4A10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Численность обучающихся</w:t>
            </w:r>
          </w:p>
        </w:tc>
      </w:tr>
      <w:tr w:rsidR="005B4A10" w:rsidTr="005B4A10">
        <w:tc>
          <w:tcPr>
            <w:tcW w:w="3115" w:type="dxa"/>
            <w:vMerge/>
          </w:tcPr>
          <w:p w:rsidR="005B4A10" w:rsidRPr="005B4A10" w:rsidRDefault="005B4A10" w:rsidP="005B4A10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:rsidR="005B4A10" w:rsidRPr="005B4A10" w:rsidRDefault="005B4A10" w:rsidP="005B4A10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3115" w:type="dxa"/>
          </w:tcPr>
          <w:p w:rsidR="005B4A10" w:rsidRPr="005B4A10" w:rsidRDefault="005B4A10" w:rsidP="005B4A10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из них девочек</w:t>
            </w:r>
          </w:p>
        </w:tc>
      </w:tr>
      <w:tr w:rsidR="00E56325" w:rsidTr="00F3570E">
        <w:tc>
          <w:tcPr>
            <w:tcW w:w="3115" w:type="dxa"/>
          </w:tcPr>
          <w:p w:rsidR="00E56325" w:rsidRPr="005B4A10" w:rsidRDefault="00E56325" w:rsidP="00E56325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до 5 лет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6325" w:rsidTr="00F3570E">
        <w:tc>
          <w:tcPr>
            <w:tcW w:w="3115" w:type="dxa"/>
          </w:tcPr>
          <w:p w:rsidR="00E56325" w:rsidRPr="005B4A10" w:rsidRDefault="00E56325" w:rsidP="00E56325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5-9 лет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899</w:t>
            </w:r>
          </w:p>
        </w:tc>
      </w:tr>
      <w:tr w:rsidR="00E56325" w:rsidTr="00F3570E">
        <w:tc>
          <w:tcPr>
            <w:tcW w:w="3115" w:type="dxa"/>
          </w:tcPr>
          <w:p w:rsidR="00E56325" w:rsidRPr="005B4A10" w:rsidRDefault="00E56325" w:rsidP="00E56325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10-14 лет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2 374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1 468</w:t>
            </w:r>
          </w:p>
        </w:tc>
      </w:tr>
      <w:tr w:rsidR="00E56325" w:rsidTr="00F3570E">
        <w:tc>
          <w:tcPr>
            <w:tcW w:w="3115" w:type="dxa"/>
          </w:tcPr>
          <w:p w:rsidR="00E56325" w:rsidRPr="005B4A10" w:rsidRDefault="00E56325" w:rsidP="00E56325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15-17 лет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945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801</w:t>
            </w:r>
          </w:p>
        </w:tc>
      </w:tr>
      <w:tr w:rsidR="00E56325" w:rsidTr="00F3570E">
        <w:tc>
          <w:tcPr>
            <w:tcW w:w="3115" w:type="dxa"/>
          </w:tcPr>
          <w:p w:rsidR="00E56325" w:rsidRPr="005B4A10" w:rsidRDefault="00E56325" w:rsidP="00E56325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color w:val="000000"/>
                <w:sz w:val="28"/>
                <w:szCs w:val="28"/>
              </w:rPr>
            </w:pPr>
            <w:r w:rsidRPr="005B4A10">
              <w:rPr>
                <w:rStyle w:val="2"/>
                <w:color w:val="000000"/>
                <w:sz w:val="28"/>
                <w:szCs w:val="28"/>
              </w:rPr>
              <w:t>18 и старше лет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E56325" w:rsidTr="00F3570E">
        <w:tc>
          <w:tcPr>
            <w:tcW w:w="3115" w:type="dxa"/>
          </w:tcPr>
          <w:p w:rsidR="00E56325" w:rsidRDefault="00E56325" w:rsidP="00E56325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b/>
                <w:color w:val="000000"/>
                <w:sz w:val="28"/>
                <w:szCs w:val="28"/>
              </w:rPr>
            </w:pPr>
            <w:r>
              <w:rPr>
                <w:rStyle w:val="2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b/>
                <w:sz w:val="28"/>
                <w:szCs w:val="28"/>
              </w:rPr>
              <w:t>4 533</w:t>
            </w:r>
          </w:p>
        </w:tc>
        <w:tc>
          <w:tcPr>
            <w:tcW w:w="3115" w:type="dxa"/>
            <w:vAlign w:val="bottom"/>
          </w:tcPr>
          <w:p w:rsidR="00E56325" w:rsidRPr="00E56325" w:rsidRDefault="00E56325" w:rsidP="00E5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325">
              <w:rPr>
                <w:rFonts w:ascii="Times New Roman" w:hAnsi="Times New Roman" w:cs="Times New Roman"/>
                <w:b/>
                <w:sz w:val="28"/>
                <w:szCs w:val="28"/>
              </w:rPr>
              <w:t>3 242</w:t>
            </w:r>
          </w:p>
        </w:tc>
      </w:tr>
    </w:tbl>
    <w:p w:rsidR="00F2660E" w:rsidRPr="00F2660E" w:rsidRDefault="00F2660E" w:rsidP="00F2660E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F2660E">
        <w:rPr>
          <w:rStyle w:val="2"/>
          <w:color w:val="000000"/>
          <w:sz w:val="28"/>
          <w:szCs w:val="28"/>
        </w:rPr>
        <w:t>В Центре детского творчества успешно обучаются воспитанники разных возрастов и для всех них создаются равные возможности, но учитываются индивидуальные особенности каждого и создается индивидуальный образовательный маршрут. Каждый педагог МБУ ДО ЦДТ учитывает особенности жизненной ситуации своих воспитанников, в учреждении создана комфортная образовательная среда; контингент педагогов и родителей Центра постоянно пополняется выпускниками учреждения.</w:t>
      </w:r>
    </w:p>
    <w:p w:rsidR="00F2660E" w:rsidRPr="00F2660E" w:rsidRDefault="00F2660E" w:rsidP="00F2660E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F2660E">
        <w:rPr>
          <w:rStyle w:val="2"/>
          <w:color w:val="000000"/>
          <w:sz w:val="28"/>
          <w:szCs w:val="28"/>
        </w:rPr>
        <w:t>Образовательная деятельность МБУ ДО ЦДТ характеризуется устойчивой положительной динамикой уровня обученности выпускников, их социальной и творческой активности, достаточно высокой степенью осознанности выбора жизненной стратегии и успешностью выпускников Центра во взрослой жизни.</w:t>
      </w:r>
    </w:p>
    <w:p w:rsidR="00F2660E" w:rsidRPr="00F2660E" w:rsidRDefault="00F2660E" w:rsidP="00F2660E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F2660E">
        <w:rPr>
          <w:rStyle w:val="2"/>
          <w:color w:val="000000"/>
          <w:sz w:val="28"/>
          <w:szCs w:val="28"/>
        </w:rPr>
        <w:t>МБУ ДО ЦДТ организует работу с детьми и подростками в возрасте преимущественно от 5 до 18 лет. В отчетный период в детских объединениях з</w:t>
      </w:r>
      <w:r w:rsidR="00C875AD">
        <w:rPr>
          <w:rStyle w:val="2"/>
          <w:color w:val="000000"/>
          <w:sz w:val="28"/>
          <w:szCs w:val="28"/>
        </w:rPr>
        <w:t xml:space="preserve">анимались 4533 обучающихся в </w:t>
      </w:r>
      <w:r w:rsidR="00F3570E">
        <w:rPr>
          <w:rStyle w:val="2"/>
          <w:color w:val="000000"/>
          <w:sz w:val="28"/>
          <w:szCs w:val="28"/>
        </w:rPr>
        <w:t>76 коллективах (</w:t>
      </w:r>
      <w:r w:rsidR="00C875AD">
        <w:rPr>
          <w:rStyle w:val="2"/>
          <w:color w:val="000000"/>
          <w:sz w:val="28"/>
          <w:szCs w:val="28"/>
        </w:rPr>
        <w:t>302</w:t>
      </w:r>
      <w:r w:rsidRPr="00F2660E">
        <w:rPr>
          <w:rStyle w:val="2"/>
          <w:color w:val="000000"/>
          <w:sz w:val="28"/>
          <w:szCs w:val="28"/>
        </w:rPr>
        <w:t xml:space="preserve"> группах</w:t>
      </w:r>
      <w:r w:rsidR="00F3570E">
        <w:rPr>
          <w:rStyle w:val="2"/>
          <w:color w:val="000000"/>
          <w:sz w:val="28"/>
          <w:szCs w:val="28"/>
        </w:rPr>
        <w:t>)</w:t>
      </w:r>
      <w:r w:rsidRPr="00F2660E">
        <w:rPr>
          <w:rStyle w:val="2"/>
          <w:color w:val="000000"/>
          <w:sz w:val="28"/>
          <w:szCs w:val="28"/>
        </w:rPr>
        <w:t>. По статистическим данным (списки, отчёты педагогов) у нас занимаются обучающиеся образовательных учреждений района, города: 29 общеобразовательных школ, лицеев и гимназий, 2 профессиональны</w:t>
      </w:r>
      <w:r w:rsidR="00C875AD">
        <w:rPr>
          <w:rStyle w:val="2"/>
          <w:color w:val="000000"/>
          <w:sz w:val="28"/>
          <w:szCs w:val="28"/>
        </w:rPr>
        <w:t>х лицеев, 5 ВУЗов, дошкол</w:t>
      </w:r>
      <w:r w:rsidR="00F3570E">
        <w:rPr>
          <w:rStyle w:val="2"/>
          <w:color w:val="000000"/>
          <w:sz w:val="28"/>
          <w:szCs w:val="28"/>
        </w:rPr>
        <w:t>ьники 276 человек. Мальчиков 1291</w:t>
      </w:r>
      <w:r w:rsidRPr="00F2660E">
        <w:rPr>
          <w:rStyle w:val="2"/>
          <w:color w:val="000000"/>
          <w:sz w:val="28"/>
          <w:szCs w:val="28"/>
        </w:rPr>
        <w:t xml:space="preserve">, девочек </w:t>
      </w:r>
      <w:r w:rsidR="00F3570E">
        <w:rPr>
          <w:rStyle w:val="2"/>
          <w:color w:val="000000"/>
          <w:sz w:val="28"/>
          <w:szCs w:val="28"/>
        </w:rPr>
        <w:t>3242</w:t>
      </w:r>
      <w:r w:rsidRPr="00F2660E">
        <w:rPr>
          <w:rStyle w:val="2"/>
          <w:color w:val="000000"/>
          <w:sz w:val="28"/>
          <w:szCs w:val="28"/>
        </w:rPr>
        <w:t>.</w:t>
      </w:r>
    </w:p>
    <w:p w:rsidR="00F2660E" w:rsidRDefault="00F2660E" w:rsidP="00F2660E">
      <w:pPr>
        <w:pStyle w:val="40"/>
        <w:shd w:val="clear" w:color="auto" w:fill="auto"/>
        <w:spacing w:before="0" w:after="0" w:line="240" w:lineRule="auto"/>
        <w:ind w:firstLine="740"/>
        <w:jc w:val="both"/>
        <w:rPr>
          <w:rStyle w:val="4"/>
          <w:i/>
          <w:iCs/>
          <w:color w:val="000000"/>
        </w:rPr>
      </w:pPr>
      <w:r w:rsidRPr="00F2660E">
        <w:rPr>
          <w:rStyle w:val="4"/>
          <w:i/>
          <w:iCs/>
          <w:color w:val="000000"/>
        </w:rPr>
        <w:t>Организована база для педагогической практики воспитанников и выпускников МБУ ДО ЦДТ по профилю обучения; стажёрская площадка для выпускников колледжа культуры.</w:t>
      </w:r>
    </w:p>
    <w:p w:rsidR="00F2660E" w:rsidRPr="00F2660E" w:rsidRDefault="00F2660E" w:rsidP="00F2660E">
      <w:pPr>
        <w:pStyle w:val="40"/>
        <w:shd w:val="clear" w:color="auto" w:fill="auto"/>
        <w:spacing w:before="0" w:after="0" w:line="240" w:lineRule="auto"/>
        <w:ind w:firstLine="740"/>
        <w:jc w:val="both"/>
      </w:pPr>
    </w:p>
    <w:p w:rsidR="00E54192" w:rsidRDefault="00F2660E" w:rsidP="005B4A10">
      <w:pPr>
        <w:pStyle w:val="a7"/>
        <w:numPr>
          <w:ilvl w:val="1"/>
          <w:numId w:val="15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дополнительных общеобразовательных общеразвивающих программах, реализуемых в МБУ ДО ЦДТ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77D02" w:rsidTr="00E92822">
        <w:tc>
          <w:tcPr>
            <w:tcW w:w="2336" w:type="dxa"/>
          </w:tcPr>
          <w:p w:rsidR="00D77D02" w:rsidRDefault="00D77D02" w:rsidP="00D77D02">
            <w:pPr>
              <w:pStyle w:val="a3"/>
              <w:jc w:val="center"/>
            </w:pPr>
            <w:r>
              <w:rPr>
                <w:rStyle w:val="27"/>
                <w:color w:val="000000"/>
              </w:rPr>
              <w:t>Направленности</w:t>
            </w:r>
          </w:p>
        </w:tc>
        <w:tc>
          <w:tcPr>
            <w:tcW w:w="2336" w:type="dxa"/>
            <w:vAlign w:val="bottom"/>
          </w:tcPr>
          <w:p w:rsidR="00D77D02" w:rsidRDefault="00D77D02" w:rsidP="00D77D02">
            <w:pPr>
              <w:pStyle w:val="a3"/>
              <w:jc w:val="center"/>
            </w:pPr>
            <w:r>
              <w:rPr>
                <w:rStyle w:val="27"/>
                <w:color w:val="000000"/>
              </w:rPr>
              <w:t>Кол-во</w:t>
            </w:r>
          </w:p>
          <w:p w:rsidR="00D77D02" w:rsidRDefault="00D77D02" w:rsidP="00D77D02">
            <w:pPr>
              <w:pStyle w:val="a3"/>
              <w:jc w:val="center"/>
            </w:pPr>
            <w:r>
              <w:rPr>
                <w:rStyle w:val="27"/>
                <w:color w:val="000000"/>
              </w:rPr>
              <w:t>программ</w:t>
            </w:r>
          </w:p>
        </w:tc>
        <w:tc>
          <w:tcPr>
            <w:tcW w:w="2336" w:type="dxa"/>
            <w:vAlign w:val="bottom"/>
          </w:tcPr>
          <w:p w:rsidR="00D77D02" w:rsidRDefault="00D77D02" w:rsidP="00D77D02">
            <w:pPr>
              <w:pStyle w:val="a3"/>
              <w:jc w:val="center"/>
            </w:pPr>
            <w:r>
              <w:rPr>
                <w:rStyle w:val="27"/>
                <w:color w:val="000000"/>
              </w:rPr>
              <w:t>% от общего числа программ</w:t>
            </w:r>
          </w:p>
        </w:tc>
        <w:tc>
          <w:tcPr>
            <w:tcW w:w="2337" w:type="dxa"/>
          </w:tcPr>
          <w:p w:rsidR="00D77D02" w:rsidRDefault="00D77D02" w:rsidP="00D77D02">
            <w:pPr>
              <w:pStyle w:val="a3"/>
              <w:jc w:val="center"/>
            </w:pPr>
            <w:r>
              <w:rPr>
                <w:rStyle w:val="27"/>
                <w:color w:val="000000"/>
              </w:rPr>
              <w:t>Примечание</w:t>
            </w:r>
          </w:p>
        </w:tc>
      </w:tr>
      <w:tr w:rsidR="0069038F" w:rsidTr="00E92822">
        <w:tc>
          <w:tcPr>
            <w:tcW w:w="2336" w:type="dxa"/>
            <w:vAlign w:val="bottom"/>
          </w:tcPr>
          <w:p w:rsidR="0069038F" w:rsidRDefault="0069038F" w:rsidP="0069038F">
            <w:pPr>
              <w:pStyle w:val="a3"/>
            </w:pPr>
            <w:r>
              <w:rPr>
                <w:rStyle w:val="27"/>
                <w:color w:val="000000"/>
              </w:rPr>
              <w:t>Техническая</w:t>
            </w:r>
          </w:p>
        </w:tc>
        <w:tc>
          <w:tcPr>
            <w:tcW w:w="2336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336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19,6%</w:t>
            </w:r>
          </w:p>
        </w:tc>
        <w:tc>
          <w:tcPr>
            <w:tcW w:w="2337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038F" w:rsidTr="00E92822">
        <w:tc>
          <w:tcPr>
            <w:tcW w:w="2336" w:type="dxa"/>
            <w:vAlign w:val="bottom"/>
          </w:tcPr>
          <w:p w:rsidR="0069038F" w:rsidRDefault="0069038F" w:rsidP="0069038F">
            <w:pPr>
              <w:pStyle w:val="a3"/>
            </w:pPr>
            <w:r>
              <w:rPr>
                <w:rStyle w:val="27"/>
                <w:color w:val="000000"/>
              </w:rPr>
              <w:t>Художественная</w:t>
            </w:r>
          </w:p>
        </w:tc>
        <w:tc>
          <w:tcPr>
            <w:tcW w:w="2336" w:type="dxa"/>
          </w:tcPr>
          <w:p w:rsidR="0069038F" w:rsidRDefault="00C875AD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336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39,3%</w:t>
            </w:r>
          </w:p>
        </w:tc>
        <w:tc>
          <w:tcPr>
            <w:tcW w:w="2337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038F" w:rsidTr="00E92822">
        <w:tc>
          <w:tcPr>
            <w:tcW w:w="2336" w:type="dxa"/>
            <w:vAlign w:val="bottom"/>
          </w:tcPr>
          <w:p w:rsidR="0069038F" w:rsidRDefault="0069038F" w:rsidP="0069038F">
            <w:pPr>
              <w:pStyle w:val="a3"/>
            </w:pPr>
            <w:r>
              <w:rPr>
                <w:rStyle w:val="27"/>
                <w:color w:val="000000"/>
              </w:rPr>
              <w:t>Физкультурно</w:t>
            </w:r>
            <w:r>
              <w:rPr>
                <w:rStyle w:val="27"/>
                <w:color w:val="000000"/>
              </w:rPr>
              <w:softHyphen/>
              <w:t>-</w:t>
            </w:r>
          </w:p>
          <w:p w:rsidR="0069038F" w:rsidRDefault="0069038F" w:rsidP="0069038F">
            <w:pPr>
              <w:pStyle w:val="a3"/>
            </w:pPr>
            <w:r>
              <w:rPr>
                <w:rStyle w:val="27"/>
                <w:color w:val="000000"/>
              </w:rPr>
              <w:lastRenderedPageBreak/>
              <w:t>спортивная</w:t>
            </w:r>
          </w:p>
        </w:tc>
        <w:tc>
          <w:tcPr>
            <w:tcW w:w="2336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2336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18,1%</w:t>
            </w:r>
          </w:p>
        </w:tc>
        <w:tc>
          <w:tcPr>
            <w:tcW w:w="2337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038F" w:rsidTr="00E92822">
        <w:tc>
          <w:tcPr>
            <w:tcW w:w="2336" w:type="dxa"/>
            <w:vAlign w:val="bottom"/>
          </w:tcPr>
          <w:p w:rsidR="0069038F" w:rsidRDefault="0069038F" w:rsidP="0069038F">
            <w:pPr>
              <w:pStyle w:val="a3"/>
            </w:pPr>
            <w:r>
              <w:rPr>
                <w:rStyle w:val="27"/>
                <w:color w:val="000000"/>
              </w:rPr>
              <w:t>Социально</w:t>
            </w:r>
            <w:r>
              <w:rPr>
                <w:rStyle w:val="27"/>
                <w:color w:val="000000"/>
              </w:rPr>
              <w:softHyphen/>
            </w:r>
          </w:p>
          <w:p w:rsidR="0069038F" w:rsidRDefault="0069038F" w:rsidP="0069038F">
            <w:pPr>
              <w:pStyle w:val="a3"/>
            </w:pPr>
            <w:r>
              <w:rPr>
                <w:rStyle w:val="27"/>
                <w:color w:val="000000"/>
              </w:rPr>
              <w:t>гуманитарная</w:t>
            </w:r>
          </w:p>
        </w:tc>
        <w:tc>
          <w:tcPr>
            <w:tcW w:w="2336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336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23,0%</w:t>
            </w:r>
          </w:p>
        </w:tc>
        <w:tc>
          <w:tcPr>
            <w:tcW w:w="2337" w:type="dxa"/>
          </w:tcPr>
          <w:p w:rsidR="0069038F" w:rsidRDefault="0069038F" w:rsidP="00690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0026" w:rsidRDefault="006F0026" w:rsidP="006F002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6F0026" w:rsidRPr="007D1867" w:rsidRDefault="006F0026" w:rsidP="006F002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>Ка</w:t>
      </w:r>
      <w:r w:rsidR="00F3570E">
        <w:rPr>
          <w:rFonts w:ascii="Times New Roman" w:eastAsia="Times New Roman" w:hAnsi="Times New Roman" w:cs="Times New Roman"/>
          <w:sz w:val="27"/>
          <w:szCs w:val="27"/>
          <w:lang w:eastAsia="ar-SA"/>
        </w:rPr>
        <w:t>лендарный учебный график на 2023-2024</w:t>
      </w: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учебный год МБУ ДО ЦДТ</w:t>
      </w:r>
      <w:r w:rsidRPr="00B2554A">
        <w:rPr>
          <w:rFonts w:ascii="Times New Roman" w:eastAsia="Times New Roman" w:hAnsi="Times New Roman" w:cs="Times New Roman"/>
          <w:color w:val="FF0000"/>
          <w:sz w:val="27"/>
          <w:szCs w:val="27"/>
          <w:lang w:eastAsia="ar-SA"/>
        </w:rPr>
        <w:t xml:space="preserve"> </w:t>
      </w: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утвержден приказом от </w:t>
      </w:r>
      <w:r w:rsidR="00F3570E">
        <w:rPr>
          <w:rFonts w:ascii="Times New Roman" w:eastAsia="Times New Roman" w:hAnsi="Times New Roman" w:cs="Times New Roman"/>
          <w:sz w:val="27"/>
          <w:szCs w:val="27"/>
          <w:lang w:eastAsia="ar-SA"/>
        </w:rPr>
        <w:t>30.08.2023</w:t>
      </w:r>
      <w:r w:rsidRPr="007D186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</w:t>
      </w:r>
      <w:r w:rsidRPr="007D1867">
        <w:rPr>
          <w:rFonts w:ascii="Times New Roman" w:eastAsia="Times New Roman" w:hAnsi="Times New Roman" w:cs="Times New Roman"/>
          <w:sz w:val="27"/>
          <w:szCs w:val="27"/>
          <w:u w:val="single"/>
          <w:lang w:eastAsia="ar-SA"/>
        </w:rPr>
        <w:t xml:space="preserve"> </w:t>
      </w:r>
      <w:r w:rsidR="00F3570E">
        <w:rPr>
          <w:rFonts w:ascii="Times New Roman" w:eastAsia="Times New Roman" w:hAnsi="Times New Roman" w:cs="Times New Roman"/>
          <w:sz w:val="27"/>
          <w:szCs w:val="27"/>
          <w:lang w:eastAsia="ar-SA"/>
        </w:rPr>
        <w:t>№ 32</w:t>
      </w:r>
      <w:r w:rsidRPr="007D186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. </w:t>
      </w:r>
    </w:p>
    <w:p w:rsidR="006F0026" w:rsidRPr="007D1867" w:rsidRDefault="006F0026" w:rsidP="006F002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ar-SA"/>
        </w:rPr>
      </w:pPr>
      <w:r w:rsidRPr="007D186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Расписание занятий составлено в соответствии с требованиями СанПиН, утверждено приказом по МБУ ДО ЦДТ </w:t>
      </w:r>
      <w:r w:rsidRPr="007D1867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>№</w:t>
      </w:r>
      <w:r w:rsidRPr="007D186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33.1/РЗ от 30.08.2021 г.</w:t>
      </w:r>
    </w:p>
    <w:p w:rsidR="006F0026" w:rsidRPr="00B2554A" w:rsidRDefault="006F0026" w:rsidP="006F002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7D1867">
        <w:rPr>
          <w:rFonts w:ascii="Times New Roman" w:eastAsia="Times New Roman" w:hAnsi="Times New Roman" w:cs="Times New Roman"/>
          <w:sz w:val="27"/>
          <w:szCs w:val="27"/>
          <w:lang w:eastAsia="ar-SA"/>
        </w:rPr>
        <w:t>Учебный план</w:t>
      </w:r>
      <w:r w:rsidRPr="007D1867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  <w:r w:rsidRPr="007D186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МБУ ДО ЦДТ на 2021/2022 учебный год разработан на основе </w:t>
      </w:r>
      <w:r w:rsidRPr="007D1867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 xml:space="preserve">образовательной программы, </w:t>
      </w:r>
      <w:r w:rsidRPr="007D1867">
        <w:rPr>
          <w:rFonts w:ascii="Times New Roman" w:eastAsia="Times New Roman" w:hAnsi="Times New Roman" w:cs="Times New Roman"/>
          <w:sz w:val="27"/>
          <w:szCs w:val="27"/>
          <w:lang w:eastAsia="ar-SA"/>
        </w:rPr>
        <w:t>рассмотрен на педагогическом совете и утвержден</w:t>
      </w:r>
      <w:r w:rsidRPr="007D1867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 xml:space="preserve"> </w:t>
      </w:r>
      <w:r w:rsidR="00F3570E">
        <w:rPr>
          <w:rFonts w:ascii="Times New Roman" w:eastAsia="Times New Roman" w:hAnsi="Times New Roman" w:cs="Times New Roman"/>
          <w:sz w:val="27"/>
          <w:szCs w:val="27"/>
          <w:lang w:eastAsia="ar-SA"/>
        </w:rPr>
        <w:t>приказом от 30.08.2023</w:t>
      </w:r>
      <w:r w:rsidRPr="007D186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г. № 32/УП</w:t>
      </w:r>
    </w:p>
    <w:p w:rsidR="006F0026" w:rsidRPr="00B2554A" w:rsidRDefault="006F0026" w:rsidP="006F002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Образовательные программы рассматриваются на методическом Совете, </w:t>
      </w:r>
      <w:r w:rsidRPr="00B2554A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>проводимом в соответствии с планом ежемесячно</w:t>
      </w: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>, и утверждаются приказом директора.</w:t>
      </w:r>
    </w:p>
    <w:p w:rsidR="006F0026" w:rsidRPr="00B2554A" w:rsidRDefault="006F0026" w:rsidP="006F002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>Контроль выполнения образовательных программ</w:t>
      </w:r>
      <w:r w:rsidRPr="00B2554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>осуществляется в соответствии с порядком, установленным приказом по МБУ ДО ЦДТ от 15.09.2018 г. № 25.</w:t>
      </w:r>
    </w:p>
    <w:p w:rsidR="0085125C" w:rsidRDefault="006F0026" w:rsidP="006F002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Контроль ведения журналов учета работы творческих осуществляется в соответствии с Правилами внутреннего распорядка.  </w:t>
      </w:r>
    </w:p>
    <w:p w:rsidR="006D7DFB" w:rsidRDefault="006D7DFB" w:rsidP="006D7DFB">
      <w:pPr>
        <w:pStyle w:val="a7"/>
        <w:numPr>
          <w:ilvl w:val="1"/>
          <w:numId w:val="15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331A3D">
        <w:rPr>
          <w:rFonts w:ascii="Times New Roman" w:hAnsi="Times New Roman" w:cs="Times New Roman"/>
          <w:b/>
          <w:sz w:val="28"/>
          <w:szCs w:val="28"/>
        </w:rPr>
        <w:t>дровые ресурсы учреждения</w:t>
      </w:r>
      <w:r w:rsidR="00F3570E">
        <w:rPr>
          <w:rFonts w:ascii="Times New Roman" w:hAnsi="Times New Roman" w:cs="Times New Roman"/>
          <w:b/>
          <w:sz w:val="28"/>
          <w:szCs w:val="28"/>
        </w:rPr>
        <w:t xml:space="preserve"> в 2023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993B29" w:rsidRDefault="00993B29" w:rsidP="00993B29">
      <w:pPr>
        <w:pStyle w:val="a7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497" w:type="dxa"/>
        <w:tblInd w:w="-5" w:type="dxa"/>
        <w:tblLook w:val="04A0" w:firstRow="1" w:lastRow="0" w:firstColumn="1" w:lastColumn="0" w:noHBand="0" w:noVBand="1"/>
      </w:tblPr>
      <w:tblGrid>
        <w:gridCol w:w="5103"/>
        <w:gridCol w:w="2268"/>
        <w:gridCol w:w="2126"/>
      </w:tblGrid>
      <w:tr w:rsidR="00B718A4" w:rsidTr="00E92822">
        <w:tc>
          <w:tcPr>
            <w:tcW w:w="5103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Параметр</w:t>
            </w:r>
          </w:p>
        </w:tc>
        <w:tc>
          <w:tcPr>
            <w:tcW w:w="2268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Кол-во</w:t>
            </w:r>
          </w:p>
        </w:tc>
        <w:tc>
          <w:tcPr>
            <w:tcW w:w="2126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%</w:t>
            </w:r>
          </w:p>
        </w:tc>
      </w:tr>
      <w:tr w:rsidR="00B718A4" w:rsidTr="00E92822">
        <w:tc>
          <w:tcPr>
            <w:tcW w:w="5103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</w:pPr>
            <w:r>
              <w:rPr>
                <w:rStyle w:val="213pt"/>
                <w:color w:val="000000"/>
              </w:rPr>
              <w:t>Всего педагогических работников</w:t>
            </w:r>
          </w:p>
        </w:tc>
        <w:tc>
          <w:tcPr>
            <w:tcW w:w="2268" w:type="dxa"/>
            <w:vAlign w:val="bottom"/>
          </w:tcPr>
          <w:p w:rsidR="00B718A4" w:rsidRDefault="006D7CE3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7</w:t>
            </w:r>
            <w:r w:rsidR="00331A3D">
              <w:rPr>
                <w:rStyle w:val="213pt"/>
                <w:color w:val="000000"/>
              </w:rPr>
              <w:t>9</w:t>
            </w:r>
          </w:p>
        </w:tc>
        <w:tc>
          <w:tcPr>
            <w:tcW w:w="2126" w:type="dxa"/>
            <w:vAlign w:val="center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100%</w:t>
            </w:r>
          </w:p>
        </w:tc>
      </w:tr>
      <w:tr w:rsidR="00B718A4" w:rsidTr="00E92822">
        <w:tc>
          <w:tcPr>
            <w:tcW w:w="5103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298" w:lineRule="exact"/>
              <w:ind w:firstLine="0"/>
            </w:pPr>
            <w:r>
              <w:rPr>
                <w:rStyle w:val="213pt"/>
                <w:color w:val="000000"/>
              </w:rPr>
              <w:t>Укомплектованность штатов педагогическими работниками</w:t>
            </w:r>
          </w:p>
        </w:tc>
        <w:tc>
          <w:tcPr>
            <w:tcW w:w="2268" w:type="dxa"/>
          </w:tcPr>
          <w:p w:rsidR="00B718A4" w:rsidRDefault="006D7CE3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7</w:t>
            </w:r>
            <w:r w:rsidR="00331A3D">
              <w:rPr>
                <w:rStyle w:val="213pt"/>
                <w:color w:val="000000"/>
              </w:rPr>
              <w:t>9</w:t>
            </w:r>
          </w:p>
        </w:tc>
        <w:tc>
          <w:tcPr>
            <w:tcW w:w="2126" w:type="dxa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100%</w:t>
            </w:r>
          </w:p>
        </w:tc>
      </w:tr>
      <w:tr w:rsidR="00B718A4" w:rsidTr="00E92822">
        <w:tc>
          <w:tcPr>
            <w:tcW w:w="5103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307" w:lineRule="exact"/>
              <w:ind w:firstLine="0"/>
            </w:pPr>
            <w:r>
              <w:rPr>
                <w:rStyle w:val="213pt"/>
                <w:color w:val="000000"/>
              </w:rPr>
              <w:t>Количество педагогических работников, имеющих высшее образование</w:t>
            </w:r>
          </w:p>
        </w:tc>
        <w:tc>
          <w:tcPr>
            <w:tcW w:w="2268" w:type="dxa"/>
          </w:tcPr>
          <w:p w:rsidR="00B718A4" w:rsidRDefault="00331A3D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68</w:t>
            </w:r>
          </w:p>
        </w:tc>
        <w:tc>
          <w:tcPr>
            <w:tcW w:w="2126" w:type="dxa"/>
          </w:tcPr>
          <w:p w:rsidR="00B718A4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76,9</w:t>
            </w:r>
            <w:r w:rsidR="00B718A4">
              <w:rPr>
                <w:rStyle w:val="213pt"/>
                <w:color w:val="000000"/>
              </w:rPr>
              <w:t>%</w:t>
            </w:r>
          </w:p>
        </w:tc>
      </w:tr>
      <w:tr w:rsidR="00B718A4" w:rsidTr="00E92822">
        <w:tc>
          <w:tcPr>
            <w:tcW w:w="5103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302" w:lineRule="exact"/>
              <w:ind w:firstLine="0"/>
            </w:pPr>
            <w:r>
              <w:rPr>
                <w:rStyle w:val="213pt"/>
                <w:color w:val="000000"/>
              </w:rPr>
              <w:t>Количество педагогических работников, имеющих среднее профессиональное образование</w:t>
            </w:r>
          </w:p>
        </w:tc>
        <w:tc>
          <w:tcPr>
            <w:tcW w:w="2268" w:type="dxa"/>
            <w:vAlign w:val="center"/>
          </w:tcPr>
          <w:p w:rsidR="00B718A4" w:rsidRDefault="00331A3D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21</w:t>
            </w:r>
          </w:p>
        </w:tc>
        <w:tc>
          <w:tcPr>
            <w:tcW w:w="2126" w:type="dxa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</w:p>
          <w:p w:rsidR="00B718A4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23,0</w:t>
            </w:r>
            <w:r w:rsidR="00B718A4">
              <w:rPr>
                <w:rStyle w:val="213pt"/>
                <w:color w:val="000000"/>
              </w:rPr>
              <w:t>%</w:t>
            </w:r>
          </w:p>
        </w:tc>
      </w:tr>
      <w:tr w:rsidR="00B718A4" w:rsidTr="00E92822">
        <w:tc>
          <w:tcPr>
            <w:tcW w:w="5103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302" w:lineRule="exact"/>
              <w:ind w:firstLine="0"/>
            </w:pPr>
            <w:r>
              <w:rPr>
                <w:rStyle w:val="213pt"/>
                <w:color w:val="000000"/>
              </w:rPr>
              <w:t>Количество педагогических работников, имеющих ученую степень, отраслевые награды</w:t>
            </w:r>
          </w:p>
        </w:tc>
        <w:tc>
          <w:tcPr>
            <w:tcW w:w="2268" w:type="dxa"/>
            <w:vAlign w:val="center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21</w:t>
            </w:r>
          </w:p>
        </w:tc>
        <w:tc>
          <w:tcPr>
            <w:tcW w:w="2126" w:type="dxa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</w:p>
          <w:p w:rsidR="00B718A4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23,0</w:t>
            </w:r>
            <w:r w:rsidR="00B718A4">
              <w:rPr>
                <w:rStyle w:val="213pt"/>
                <w:color w:val="000000"/>
              </w:rPr>
              <w:t>%</w:t>
            </w:r>
          </w:p>
        </w:tc>
      </w:tr>
      <w:tr w:rsidR="00B718A4" w:rsidTr="00B718A4">
        <w:trPr>
          <w:trHeight w:val="1938"/>
        </w:trPr>
        <w:tc>
          <w:tcPr>
            <w:tcW w:w="5103" w:type="dxa"/>
          </w:tcPr>
          <w:p w:rsidR="00B718A4" w:rsidRDefault="00B718A4" w:rsidP="00B718A4">
            <w:pPr>
              <w:pStyle w:val="21"/>
              <w:shd w:val="clear" w:color="auto" w:fill="auto"/>
              <w:spacing w:line="302" w:lineRule="exact"/>
              <w:ind w:firstLine="0"/>
            </w:pPr>
            <w:r>
              <w:rPr>
                <w:rStyle w:val="213pt"/>
                <w:color w:val="000000"/>
              </w:rPr>
              <w:t>Количество работников, имеющих квалификационную категорию</w:t>
            </w:r>
            <w:r w:rsidR="00A454DC">
              <w:rPr>
                <w:rStyle w:val="213pt"/>
                <w:color w:val="000000"/>
              </w:rPr>
              <w:t xml:space="preserve"> ( с учетом совместителей) </w:t>
            </w:r>
            <w:r>
              <w:rPr>
                <w:rStyle w:val="213pt"/>
                <w:color w:val="000000"/>
              </w:rPr>
              <w:t>. Из них:</w:t>
            </w:r>
          </w:p>
          <w:p w:rsidR="00B718A4" w:rsidRDefault="00B718A4" w:rsidP="00B718A4">
            <w:pPr>
              <w:pStyle w:val="21"/>
              <w:shd w:val="clear" w:color="auto" w:fill="auto"/>
              <w:spacing w:after="60" w:line="302" w:lineRule="exact"/>
              <w:ind w:firstLine="0"/>
            </w:pPr>
            <w:r>
              <w:rPr>
                <w:rStyle w:val="213pt"/>
                <w:color w:val="000000"/>
              </w:rPr>
              <w:t>Высшую</w:t>
            </w:r>
          </w:p>
          <w:p w:rsidR="00B718A4" w:rsidRDefault="00B718A4" w:rsidP="00B718A4">
            <w:pPr>
              <w:pStyle w:val="21"/>
              <w:shd w:val="clear" w:color="auto" w:fill="auto"/>
              <w:spacing w:before="60" w:after="180" w:line="260" w:lineRule="exact"/>
              <w:ind w:firstLine="0"/>
            </w:pPr>
            <w:r>
              <w:rPr>
                <w:rStyle w:val="213pt"/>
                <w:color w:val="000000"/>
              </w:rPr>
              <w:t>Первую</w:t>
            </w:r>
          </w:p>
          <w:p w:rsidR="00B718A4" w:rsidRDefault="00B718A4" w:rsidP="00B718A4">
            <w:pPr>
              <w:pStyle w:val="21"/>
              <w:shd w:val="clear" w:color="auto" w:fill="auto"/>
              <w:spacing w:before="180" w:line="260" w:lineRule="exact"/>
              <w:ind w:firstLine="0"/>
            </w:pPr>
            <w:r>
              <w:rPr>
                <w:rStyle w:val="213pt"/>
                <w:color w:val="000000"/>
              </w:rPr>
              <w:t>аттестованы на соответствие занимаемой должности</w:t>
            </w:r>
          </w:p>
        </w:tc>
        <w:tc>
          <w:tcPr>
            <w:tcW w:w="2268" w:type="dxa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rPr>
                <w:rStyle w:val="213pt"/>
                <w:color w:val="000000"/>
              </w:rPr>
            </w:pPr>
          </w:p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64</w:t>
            </w:r>
          </w:p>
          <w:p w:rsidR="001A17C2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</w:p>
          <w:p w:rsidR="00A454DC" w:rsidRDefault="00A454DC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</w:p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48</w:t>
            </w:r>
          </w:p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  <w:r>
              <w:rPr>
                <w:rStyle w:val="213pt"/>
                <w:color w:val="000000"/>
              </w:rPr>
              <w:t>16</w:t>
            </w:r>
          </w:p>
          <w:p w:rsidR="001A17C2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</w:p>
          <w:p w:rsidR="00B718A4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27</w:t>
            </w:r>
          </w:p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</w:p>
          <w:p w:rsidR="00B718A4" w:rsidRDefault="00B718A4" w:rsidP="00B718A4">
            <w:pPr>
              <w:pStyle w:val="21"/>
              <w:spacing w:line="260" w:lineRule="exact"/>
            </w:pPr>
            <w:r>
              <w:rPr>
                <w:rStyle w:val="213pt"/>
                <w:color w:val="000000"/>
              </w:rPr>
              <w:t>28</w:t>
            </w:r>
          </w:p>
        </w:tc>
        <w:tc>
          <w:tcPr>
            <w:tcW w:w="2126" w:type="dxa"/>
          </w:tcPr>
          <w:p w:rsidR="00B718A4" w:rsidRDefault="00B718A4" w:rsidP="001A17C2">
            <w:pPr>
              <w:pStyle w:val="21"/>
              <w:shd w:val="clear" w:color="auto" w:fill="auto"/>
              <w:spacing w:line="260" w:lineRule="exact"/>
              <w:ind w:firstLine="0"/>
              <w:rPr>
                <w:rStyle w:val="213pt"/>
                <w:color w:val="000000"/>
              </w:rPr>
            </w:pPr>
          </w:p>
          <w:p w:rsidR="00B718A4" w:rsidRDefault="001A17C2" w:rsidP="001A17C2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70,3</w:t>
            </w:r>
            <w:r w:rsidR="00B718A4">
              <w:rPr>
                <w:rStyle w:val="213pt"/>
                <w:color w:val="000000"/>
              </w:rPr>
              <w:t>%</w:t>
            </w:r>
          </w:p>
          <w:p w:rsidR="001A17C2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</w:p>
          <w:p w:rsidR="00A454DC" w:rsidRDefault="00A454DC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  <w:rPr>
                <w:rStyle w:val="213pt"/>
                <w:color w:val="000000"/>
              </w:rPr>
            </w:pPr>
          </w:p>
          <w:p w:rsidR="00B718A4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52,7</w:t>
            </w:r>
            <w:r w:rsidR="00B718A4">
              <w:rPr>
                <w:rStyle w:val="213pt"/>
                <w:color w:val="000000"/>
              </w:rPr>
              <w:t>%</w:t>
            </w:r>
          </w:p>
          <w:p w:rsidR="00B718A4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17,5</w:t>
            </w:r>
            <w:r w:rsidR="00B718A4">
              <w:rPr>
                <w:rStyle w:val="213pt"/>
                <w:color w:val="000000"/>
              </w:rPr>
              <w:t>%</w:t>
            </w:r>
          </w:p>
          <w:p w:rsidR="001A17C2" w:rsidRDefault="00B718A4" w:rsidP="00B718A4">
            <w:pPr>
              <w:pStyle w:val="21"/>
              <w:spacing w:line="260" w:lineRule="exact"/>
              <w:jc w:val="center"/>
              <w:rPr>
                <w:rStyle w:val="213pt"/>
                <w:color w:val="000000"/>
              </w:rPr>
            </w:pPr>
            <w:r>
              <w:rPr>
                <w:rStyle w:val="213pt"/>
                <w:color w:val="000000"/>
              </w:rPr>
              <w:t xml:space="preserve">               </w:t>
            </w:r>
          </w:p>
          <w:p w:rsidR="00B718A4" w:rsidRDefault="001A17C2" w:rsidP="00B718A4">
            <w:pPr>
              <w:pStyle w:val="21"/>
              <w:spacing w:line="260" w:lineRule="exact"/>
              <w:jc w:val="center"/>
            </w:pPr>
            <w:r>
              <w:rPr>
                <w:rStyle w:val="213pt"/>
                <w:color w:val="000000"/>
              </w:rPr>
              <w:t xml:space="preserve">                29,8</w:t>
            </w:r>
            <w:r w:rsidR="00B718A4">
              <w:rPr>
                <w:rStyle w:val="213pt"/>
                <w:color w:val="000000"/>
              </w:rPr>
              <w:t>%</w:t>
            </w:r>
          </w:p>
        </w:tc>
      </w:tr>
      <w:tr w:rsidR="00B718A4" w:rsidTr="00E92822">
        <w:tc>
          <w:tcPr>
            <w:tcW w:w="5103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302" w:lineRule="exact"/>
              <w:ind w:firstLine="0"/>
            </w:pPr>
            <w:r>
              <w:rPr>
                <w:rStyle w:val="213pt"/>
                <w:color w:val="000000"/>
              </w:rPr>
              <w:t>Количество работников, прошедших курсы повышения квалификации за последние 5 лет</w:t>
            </w:r>
          </w:p>
        </w:tc>
        <w:tc>
          <w:tcPr>
            <w:tcW w:w="2268" w:type="dxa"/>
          </w:tcPr>
          <w:p w:rsidR="00B718A4" w:rsidRDefault="009B0E48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7</w:t>
            </w:r>
            <w:r w:rsidR="00331A3D">
              <w:rPr>
                <w:rStyle w:val="213pt"/>
                <w:color w:val="000000"/>
              </w:rPr>
              <w:t>9</w:t>
            </w:r>
          </w:p>
        </w:tc>
        <w:tc>
          <w:tcPr>
            <w:tcW w:w="2126" w:type="dxa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100%</w:t>
            </w:r>
          </w:p>
        </w:tc>
      </w:tr>
      <w:tr w:rsidR="00B718A4" w:rsidTr="00E92822">
        <w:tc>
          <w:tcPr>
            <w:tcW w:w="5103" w:type="dxa"/>
            <w:vAlign w:val="bottom"/>
          </w:tcPr>
          <w:p w:rsidR="00B718A4" w:rsidRDefault="00B718A4" w:rsidP="00B718A4">
            <w:pPr>
              <w:pStyle w:val="21"/>
              <w:shd w:val="clear" w:color="auto" w:fill="auto"/>
              <w:spacing w:line="260" w:lineRule="exact"/>
              <w:ind w:firstLine="0"/>
            </w:pPr>
            <w:r>
              <w:rPr>
                <w:rStyle w:val="213pt"/>
                <w:color w:val="000000"/>
              </w:rPr>
              <w:t>Кол-во штатных совместителей</w:t>
            </w:r>
          </w:p>
        </w:tc>
        <w:tc>
          <w:tcPr>
            <w:tcW w:w="2268" w:type="dxa"/>
            <w:vAlign w:val="bottom"/>
          </w:tcPr>
          <w:p w:rsidR="00B718A4" w:rsidRDefault="00331A3D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30</w:t>
            </w:r>
          </w:p>
        </w:tc>
        <w:tc>
          <w:tcPr>
            <w:tcW w:w="2126" w:type="dxa"/>
            <w:vAlign w:val="bottom"/>
          </w:tcPr>
          <w:p w:rsidR="00B718A4" w:rsidRDefault="001A17C2" w:rsidP="00B718A4">
            <w:pPr>
              <w:pStyle w:val="2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  <w:color w:val="000000"/>
              </w:rPr>
              <w:t>31,8</w:t>
            </w:r>
            <w:r w:rsidR="00B718A4">
              <w:rPr>
                <w:rStyle w:val="213pt"/>
                <w:color w:val="000000"/>
              </w:rPr>
              <w:t>%</w:t>
            </w:r>
          </w:p>
        </w:tc>
      </w:tr>
    </w:tbl>
    <w:p w:rsidR="006F0026" w:rsidRDefault="006F0026" w:rsidP="006F0026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ar-SA"/>
        </w:rPr>
      </w:pPr>
    </w:p>
    <w:p w:rsidR="006F0026" w:rsidRPr="00B2554A" w:rsidRDefault="000D335E" w:rsidP="006F0026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ar-SA"/>
        </w:rPr>
        <w:lastRenderedPageBreak/>
        <w:t>По состоянию на 01.01.2024</w:t>
      </w:r>
      <w:r w:rsidR="006F0026" w:rsidRPr="00B2554A">
        <w:rPr>
          <w:rFonts w:ascii="Times New Roman" w:hAnsi="Times New Roman" w:cs="Times New Roman"/>
          <w:sz w:val="27"/>
          <w:szCs w:val="27"/>
          <w:lang w:eastAsia="ar-SA"/>
        </w:rPr>
        <w:t xml:space="preserve"> года в МБУ ДО ЦДТ работает</w:t>
      </w:r>
      <w:r w:rsidR="006F0026"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DD2C31">
        <w:rPr>
          <w:rFonts w:ascii="Times New Roman" w:eastAsia="Times New Roman" w:hAnsi="Times New Roman" w:cs="Times New Roman"/>
          <w:sz w:val="27"/>
          <w:szCs w:val="27"/>
          <w:lang w:eastAsia="ar-SA"/>
        </w:rPr>
        <w:t>64</w:t>
      </w:r>
      <w:r w:rsidR="006F0026"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основных фактически работающих педагогических работника (без учёта </w:t>
      </w:r>
      <w:r w:rsidR="00DD2C31">
        <w:rPr>
          <w:rFonts w:ascii="Times New Roman" w:eastAsia="Times New Roman" w:hAnsi="Times New Roman" w:cs="Times New Roman"/>
          <w:sz w:val="27"/>
          <w:szCs w:val="27"/>
          <w:lang w:eastAsia="ar-SA"/>
        </w:rPr>
        <w:t>30</w:t>
      </w:r>
      <w:r w:rsidR="006F0026"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совместителей), в то</w:t>
      </w:r>
      <w:r w:rsidR="00DD2C31">
        <w:rPr>
          <w:rFonts w:ascii="Times New Roman" w:eastAsia="Times New Roman" w:hAnsi="Times New Roman" w:cs="Times New Roman"/>
          <w:sz w:val="27"/>
          <w:szCs w:val="27"/>
          <w:lang w:eastAsia="ar-SA"/>
        </w:rPr>
        <w:t>м числе: Из 64</w:t>
      </w:r>
      <w:r w:rsidR="006F0026"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основных   педагогических работников имеют высш</w:t>
      </w:r>
      <w:r w:rsidR="00DD2C31">
        <w:rPr>
          <w:rFonts w:ascii="Times New Roman" w:eastAsia="Times New Roman" w:hAnsi="Times New Roman" w:cs="Times New Roman"/>
          <w:sz w:val="27"/>
          <w:szCs w:val="27"/>
          <w:lang w:eastAsia="ar-SA"/>
        </w:rPr>
        <w:t>ую квалификационную категорию 33</w:t>
      </w:r>
      <w:r w:rsidR="006F0026"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человек</w:t>
      </w:r>
      <w:r w:rsidR="00DD2C31">
        <w:rPr>
          <w:rFonts w:ascii="Times New Roman" w:eastAsia="Times New Roman" w:hAnsi="Times New Roman" w:cs="Times New Roman"/>
          <w:sz w:val="27"/>
          <w:szCs w:val="27"/>
          <w:lang w:eastAsia="ar-SA"/>
        </w:rPr>
        <w:t>а</w:t>
      </w:r>
      <w:r w:rsidR="006F0026"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, первую квалификационную категорию - 14 человек, аттестацию на соответствие занимаемой должности – 17 человек. </w:t>
      </w:r>
    </w:p>
    <w:p w:rsidR="006F0026" w:rsidRPr="00B2554A" w:rsidRDefault="00DD2C31" w:rsidP="006F00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41 педагогических работника</w:t>
      </w:r>
      <w:r w:rsidR="006F0026"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имеют высшее профессиональное образование,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23</w:t>
      </w:r>
      <w:r w:rsidR="006F0026" w:rsidRPr="00B2554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- среднее специальное профессиональное образование.</w:t>
      </w:r>
    </w:p>
    <w:p w:rsidR="006F0026" w:rsidRPr="00B2554A" w:rsidRDefault="003D46BB" w:rsidP="006F0026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ar-SA"/>
        </w:rPr>
        <w:t>На 31.12.202</w:t>
      </w:r>
      <w:r w:rsidR="006D7CE3">
        <w:rPr>
          <w:rFonts w:ascii="Times New Roman" w:hAnsi="Times New Roman" w:cs="Times New Roman"/>
          <w:sz w:val="27"/>
          <w:szCs w:val="27"/>
          <w:lang w:eastAsia="ar-SA"/>
        </w:rPr>
        <w:t>4</w:t>
      </w:r>
      <w:r w:rsidR="006F0026" w:rsidRPr="00B2554A">
        <w:rPr>
          <w:rFonts w:ascii="Times New Roman" w:hAnsi="Times New Roman" w:cs="Times New Roman"/>
          <w:sz w:val="27"/>
          <w:szCs w:val="27"/>
          <w:lang w:eastAsia="ar-SA"/>
        </w:rPr>
        <w:t xml:space="preserve"> в МБУ ДО ЦДТ вакансий нет. Из числа работающих в МБУ ДО ЦДТ </w:t>
      </w:r>
      <w:r w:rsidR="006F0026" w:rsidRPr="00B2554A">
        <w:rPr>
          <w:rFonts w:ascii="Times New Roman" w:hAnsi="Times New Roman" w:cs="Times New Roman"/>
          <w:sz w:val="27"/>
          <w:szCs w:val="27"/>
          <w:lang w:eastAsia="ru-RU"/>
        </w:rPr>
        <w:t xml:space="preserve">имеют награды: </w:t>
      </w:r>
    </w:p>
    <w:p w:rsidR="006F0026" w:rsidRPr="00B2554A" w:rsidRDefault="006F0026" w:rsidP="006F0026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hAnsi="Times New Roman" w:cs="Times New Roman"/>
          <w:sz w:val="27"/>
          <w:szCs w:val="27"/>
          <w:lang w:eastAsia="ru-RU"/>
        </w:rPr>
        <w:t>Заслуженный учитель РФ — 1;</w:t>
      </w:r>
    </w:p>
    <w:p w:rsidR="006F0026" w:rsidRPr="00B2554A" w:rsidRDefault="006F0026" w:rsidP="006F0026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hAnsi="Times New Roman" w:cs="Times New Roman"/>
          <w:sz w:val="27"/>
          <w:szCs w:val="27"/>
          <w:lang w:eastAsia="ru-RU"/>
        </w:rPr>
        <w:t xml:space="preserve">ведомственные — Почётный работник образования РФ — 5, </w:t>
      </w:r>
    </w:p>
    <w:p w:rsidR="006F0026" w:rsidRPr="00B2554A" w:rsidRDefault="006F0026" w:rsidP="006F0026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hAnsi="Times New Roman" w:cs="Times New Roman"/>
          <w:sz w:val="27"/>
          <w:szCs w:val="27"/>
          <w:lang w:eastAsia="ru-RU"/>
        </w:rPr>
        <w:t>Почётная грамота Минобразования РФ — 13;</w:t>
      </w:r>
    </w:p>
    <w:p w:rsidR="006F0026" w:rsidRPr="00B2554A" w:rsidRDefault="006F0026" w:rsidP="006F0026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hAnsi="Times New Roman" w:cs="Times New Roman"/>
          <w:sz w:val="27"/>
          <w:szCs w:val="27"/>
          <w:lang w:eastAsia="ru-RU"/>
        </w:rPr>
        <w:t xml:space="preserve">Благодарность Губернатора РО — 1; </w:t>
      </w:r>
    </w:p>
    <w:p w:rsidR="006F0026" w:rsidRPr="00B2554A" w:rsidRDefault="006F0026" w:rsidP="006F0026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hAnsi="Times New Roman" w:cs="Times New Roman"/>
          <w:sz w:val="27"/>
          <w:szCs w:val="27"/>
          <w:lang w:eastAsia="ru-RU"/>
        </w:rPr>
        <w:t>дипломы премии Губернатора РО — 6;</w:t>
      </w:r>
    </w:p>
    <w:p w:rsidR="006F0026" w:rsidRPr="00B2554A" w:rsidRDefault="006F0026" w:rsidP="006F0026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hAnsi="Times New Roman" w:cs="Times New Roman"/>
          <w:sz w:val="27"/>
          <w:szCs w:val="27"/>
          <w:lang w:eastAsia="ru-RU"/>
        </w:rPr>
        <w:t>Памятные знаки 75, 80</w:t>
      </w:r>
      <w:r w:rsidR="003D46BB">
        <w:rPr>
          <w:rFonts w:ascii="Times New Roman" w:hAnsi="Times New Roman" w:cs="Times New Roman"/>
          <w:sz w:val="27"/>
          <w:szCs w:val="27"/>
          <w:lang w:eastAsia="ru-RU"/>
        </w:rPr>
        <w:t>,85 лет РО — 3</w:t>
      </w:r>
      <w:r w:rsidRPr="00B2554A">
        <w:rPr>
          <w:rFonts w:ascii="Times New Roman" w:hAnsi="Times New Roman" w:cs="Times New Roman"/>
          <w:sz w:val="27"/>
          <w:szCs w:val="27"/>
          <w:lang w:eastAsia="ru-RU"/>
        </w:rPr>
        <w:t>;</w:t>
      </w:r>
    </w:p>
    <w:p w:rsidR="006F0026" w:rsidRPr="00B2554A" w:rsidRDefault="006F0026" w:rsidP="006F002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eastAsia="Times New Roman" w:hAnsi="Times New Roman" w:cs="Times New Roman"/>
          <w:sz w:val="27"/>
          <w:szCs w:val="27"/>
          <w:lang w:eastAsia="ru-RU"/>
        </w:rPr>
        <w:t>Благодарность Законодательного Собрания РО — 1;</w:t>
      </w:r>
    </w:p>
    <w:p w:rsidR="006F0026" w:rsidRPr="00B2554A" w:rsidRDefault="006F0026" w:rsidP="006F002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eastAsia="Times New Roman" w:hAnsi="Times New Roman" w:cs="Times New Roman"/>
          <w:sz w:val="27"/>
          <w:szCs w:val="27"/>
          <w:lang w:eastAsia="ru-RU"/>
        </w:rPr>
        <w:t>Благодарность Ростовской городской Думы — 2;</w:t>
      </w:r>
    </w:p>
    <w:p w:rsidR="006F0026" w:rsidRPr="00B2554A" w:rsidRDefault="006F0026" w:rsidP="006F002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554A">
        <w:rPr>
          <w:rFonts w:ascii="Times New Roman" w:eastAsia="Times New Roman" w:hAnsi="Times New Roman" w:cs="Times New Roman"/>
          <w:sz w:val="27"/>
          <w:szCs w:val="27"/>
          <w:lang w:eastAsia="ru-RU"/>
        </w:rPr>
        <w:t>Награды города (мэр, Администрация) — 6.</w:t>
      </w:r>
    </w:p>
    <w:p w:rsidR="000C0877" w:rsidRDefault="000C0877" w:rsidP="002B67F0">
      <w:pPr>
        <w:pStyle w:val="51"/>
        <w:shd w:val="clear" w:color="auto" w:fill="auto"/>
        <w:ind w:left="180"/>
        <w:jc w:val="center"/>
        <w:rPr>
          <w:rStyle w:val="5"/>
          <w:b/>
          <w:bCs/>
          <w:color w:val="000000"/>
        </w:rPr>
      </w:pPr>
    </w:p>
    <w:p w:rsidR="006971BF" w:rsidRDefault="006971BF" w:rsidP="002B67F0">
      <w:pPr>
        <w:pStyle w:val="51"/>
        <w:shd w:val="clear" w:color="auto" w:fill="auto"/>
        <w:ind w:left="180"/>
        <w:jc w:val="center"/>
      </w:pPr>
      <w:r>
        <w:rPr>
          <w:rStyle w:val="5"/>
          <w:b/>
          <w:bCs/>
          <w:color w:val="000000"/>
        </w:rPr>
        <w:t>Формирование и исполнение финансового обеспечения муниципальных услуг:</w:t>
      </w:r>
    </w:p>
    <w:p w:rsidR="006971BF" w:rsidRPr="002B67F0" w:rsidRDefault="002B67F0" w:rsidP="002B67F0">
      <w:pPr>
        <w:pStyle w:val="21"/>
        <w:shd w:val="clear" w:color="auto" w:fill="auto"/>
        <w:spacing w:line="240" w:lineRule="auto"/>
        <w:ind w:firstLine="708"/>
        <w:jc w:val="both"/>
        <w:rPr>
          <w:rStyle w:val="2"/>
          <w:color w:val="000000"/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</w:t>
      </w:r>
      <w:r w:rsidR="006971BF" w:rsidRPr="002B67F0">
        <w:rPr>
          <w:rStyle w:val="2"/>
          <w:color w:val="000000"/>
          <w:sz w:val="28"/>
          <w:szCs w:val="28"/>
        </w:rPr>
        <w:t>ормирование финансового обеспечения муници</w:t>
      </w:r>
      <w:r w:rsidR="00F3570E">
        <w:rPr>
          <w:rStyle w:val="2"/>
          <w:color w:val="000000"/>
          <w:sz w:val="28"/>
          <w:szCs w:val="28"/>
        </w:rPr>
        <w:t>пальных услуг МБУ ДО ЦДТ на 202</w:t>
      </w:r>
      <w:r w:rsidR="006D7CE3">
        <w:rPr>
          <w:rStyle w:val="2"/>
          <w:color w:val="000000"/>
          <w:sz w:val="28"/>
          <w:szCs w:val="28"/>
        </w:rPr>
        <w:t>4</w:t>
      </w:r>
      <w:r w:rsidR="006971BF" w:rsidRPr="002B67F0">
        <w:rPr>
          <w:rStyle w:val="2"/>
          <w:color w:val="000000"/>
          <w:sz w:val="28"/>
          <w:szCs w:val="28"/>
        </w:rPr>
        <w:t xml:space="preserve"> год осуществлялось в соответствии с детализацией расходов к ПФХД.</w:t>
      </w:r>
    </w:p>
    <w:p w:rsidR="006971BF" w:rsidRPr="002B67F0" w:rsidRDefault="006971BF" w:rsidP="002B67F0">
      <w:pPr>
        <w:pStyle w:val="21"/>
        <w:shd w:val="clear" w:color="auto" w:fill="auto"/>
        <w:spacing w:line="240" w:lineRule="auto"/>
        <w:ind w:firstLine="520"/>
        <w:jc w:val="both"/>
        <w:rPr>
          <w:sz w:val="28"/>
          <w:szCs w:val="28"/>
        </w:rPr>
      </w:pPr>
      <w:r w:rsidRPr="002B67F0">
        <w:rPr>
          <w:rStyle w:val="2"/>
          <w:color w:val="000000"/>
          <w:sz w:val="28"/>
          <w:szCs w:val="28"/>
        </w:rPr>
        <w:t>Исполнение регламента внесения изменений в муниципальное задание образовательного учреждения:</w:t>
      </w:r>
    </w:p>
    <w:p w:rsidR="006971BF" w:rsidRPr="002B67F0" w:rsidRDefault="006971BF" w:rsidP="002B67F0">
      <w:pPr>
        <w:pStyle w:val="21"/>
        <w:shd w:val="clear" w:color="auto" w:fill="auto"/>
        <w:spacing w:line="240" w:lineRule="auto"/>
        <w:ind w:firstLine="520"/>
        <w:jc w:val="both"/>
        <w:rPr>
          <w:sz w:val="28"/>
          <w:szCs w:val="28"/>
        </w:rPr>
      </w:pPr>
      <w:r w:rsidRPr="002B67F0">
        <w:rPr>
          <w:rStyle w:val="2"/>
          <w:color w:val="000000"/>
          <w:sz w:val="28"/>
          <w:szCs w:val="28"/>
        </w:rPr>
        <w:t>Внесение изменений в муниципальное задание МБУ ДО ЦДТ осуществлялось в соответствии с утвержденным регламентом. Корректиров</w:t>
      </w:r>
      <w:r w:rsidR="00F3570E">
        <w:rPr>
          <w:rStyle w:val="2"/>
          <w:color w:val="000000"/>
          <w:sz w:val="28"/>
          <w:szCs w:val="28"/>
        </w:rPr>
        <w:t>ки бюджетных ассигнований в 202</w:t>
      </w:r>
      <w:r w:rsidR="006D7CE3">
        <w:rPr>
          <w:rStyle w:val="2"/>
          <w:color w:val="000000"/>
          <w:sz w:val="28"/>
          <w:szCs w:val="28"/>
        </w:rPr>
        <w:t>4</w:t>
      </w:r>
      <w:r w:rsidRPr="002B67F0">
        <w:rPr>
          <w:rStyle w:val="2"/>
          <w:color w:val="000000"/>
          <w:sz w:val="28"/>
          <w:szCs w:val="28"/>
        </w:rPr>
        <w:t xml:space="preserve"> году производились, не требуя (требуя, что именно) изменений в муниципальном задании.</w:t>
      </w:r>
    </w:p>
    <w:p w:rsidR="006971BF" w:rsidRPr="002B67F0" w:rsidRDefault="006971BF" w:rsidP="002B67F0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2B67F0">
        <w:rPr>
          <w:rStyle w:val="2"/>
          <w:color w:val="000000"/>
          <w:sz w:val="28"/>
          <w:szCs w:val="28"/>
        </w:rPr>
        <w:t>Соблюдение требований нормативных правовых документов в ходе составления и предоставления отчетов:</w:t>
      </w:r>
    </w:p>
    <w:p w:rsidR="006971BF" w:rsidRPr="002B67F0" w:rsidRDefault="006971BF" w:rsidP="002B67F0">
      <w:pPr>
        <w:pStyle w:val="2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2B67F0">
        <w:rPr>
          <w:rStyle w:val="2"/>
          <w:color w:val="000000"/>
          <w:sz w:val="28"/>
          <w:szCs w:val="28"/>
        </w:rPr>
        <w:t>Данные годового отчета МБУ ДО ЦДТ имеют отражение в отчете по исполнени</w:t>
      </w:r>
      <w:r w:rsidR="002B67F0">
        <w:rPr>
          <w:rStyle w:val="2"/>
          <w:color w:val="000000"/>
          <w:sz w:val="28"/>
          <w:szCs w:val="28"/>
        </w:rPr>
        <w:t xml:space="preserve">ю муниципального задания на </w:t>
      </w:r>
      <w:r w:rsidR="00F3570E">
        <w:rPr>
          <w:rStyle w:val="2"/>
          <w:color w:val="000000"/>
          <w:sz w:val="28"/>
          <w:szCs w:val="28"/>
        </w:rPr>
        <w:t>202</w:t>
      </w:r>
      <w:r w:rsidR="006D7CE3">
        <w:rPr>
          <w:rStyle w:val="2"/>
          <w:color w:val="000000"/>
          <w:sz w:val="28"/>
          <w:szCs w:val="28"/>
        </w:rPr>
        <w:t>4</w:t>
      </w:r>
      <w:r w:rsidRPr="002B67F0">
        <w:rPr>
          <w:rStyle w:val="2"/>
          <w:color w:val="000000"/>
          <w:sz w:val="28"/>
          <w:szCs w:val="28"/>
        </w:rPr>
        <w:t xml:space="preserve"> год.</w:t>
      </w:r>
    </w:p>
    <w:p w:rsidR="006971BF" w:rsidRPr="002B67F0" w:rsidRDefault="006971BF" w:rsidP="002B67F0">
      <w:pPr>
        <w:pStyle w:val="2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</w:p>
    <w:p w:rsidR="00101056" w:rsidRPr="00101056" w:rsidRDefault="00101056" w:rsidP="00101056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056">
        <w:rPr>
          <w:rFonts w:ascii="Times New Roman" w:hAnsi="Times New Roman" w:cs="Times New Roman"/>
          <w:b/>
          <w:sz w:val="28"/>
          <w:szCs w:val="28"/>
        </w:rPr>
        <w:t>Раздел 3. Образовательная деятельность</w:t>
      </w:r>
    </w:p>
    <w:p w:rsidR="00101056" w:rsidRPr="00101056" w:rsidRDefault="00101056" w:rsidP="0010105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образовательной</w:t>
      </w:r>
      <w:r w:rsidRPr="00101056">
        <w:rPr>
          <w:rFonts w:ascii="Times New Roman" w:hAnsi="Times New Roman" w:cs="Times New Roman"/>
          <w:sz w:val="28"/>
          <w:szCs w:val="28"/>
        </w:rPr>
        <w:t xml:space="preserve"> деятельности Центра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570E">
        <w:rPr>
          <w:rFonts w:ascii="Times New Roman" w:hAnsi="Times New Roman" w:cs="Times New Roman"/>
          <w:sz w:val="28"/>
          <w:szCs w:val="28"/>
        </w:rPr>
        <w:t>202</w:t>
      </w:r>
      <w:r w:rsidR="00BC3D8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056">
        <w:rPr>
          <w:rFonts w:ascii="Times New Roman" w:hAnsi="Times New Roman" w:cs="Times New Roman"/>
          <w:sz w:val="28"/>
          <w:szCs w:val="28"/>
        </w:rPr>
        <w:t>году осуществлялась в соответствии с нормативно-правовыми основополагающими документами по дополнительному образованию, определяющими содержание работы учреждения с учётом новых требований к образованию, согласно учебному плану учреждения. Образовательный процесс в учреждении осуществлялся на основе реализации общеобразовательных общеразвивающих программ по основным направлениям деятельности: художественному, физкультурно-спортивному, техническому и социально-гуманитарному.</w:t>
      </w:r>
    </w:p>
    <w:p w:rsidR="00101056" w:rsidRPr="00101056" w:rsidRDefault="00101056" w:rsidP="0010105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1056">
        <w:rPr>
          <w:rFonts w:ascii="Times New Roman" w:hAnsi="Times New Roman" w:cs="Times New Roman"/>
          <w:sz w:val="28"/>
          <w:szCs w:val="28"/>
        </w:rPr>
        <w:lastRenderedPageBreak/>
        <w:t>Основной целью моей деятельности является совершенствование организации учебно-воспитательной деятельности, улучшение качества образовательной деятельности, повышение уровня профессионального мастерства педагогов дополнительного образования.</w:t>
      </w:r>
    </w:p>
    <w:p w:rsidR="000D335E" w:rsidRPr="000D335E" w:rsidRDefault="00B505DE" w:rsidP="000D33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BC3D8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35E" w:rsidRPr="000D335E">
        <w:rPr>
          <w:rFonts w:ascii="Times New Roman" w:hAnsi="Times New Roman" w:cs="Times New Roman"/>
          <w:sz w:val="28"/>
          <w:szCs w:val="28"/>
        </w:rPr>
        <w:t xml:space="preserve"> году окончили полный курс обучения по дополнительным общеобразовательным программам и получили свидетельства выпускников </w:t>
      </w:r>
      <w:r w:rsidR="000D335E" w:rsidRPr="000D335E">
        <w:rPr>
          <w:rFonts w:ascii="Times New Roman" w:hAnsi="Times New Roman" w:cs="Times New Roman"/>
          <w:b/>
          <w:sz w:val="28"/>
          <w:szCs w:val="28"/>
        </w:rPr>
        <w:t>33</w:t>
      </w:r>
      <w:r w:rsidR="000D335E" w:rsidRPr="000D335E">
        <w:rPr>
          <w:rFonts w:ascii="Times New Roman" w:hAnsi="Times New Roman" w:cs="Times New Roman"/>
          <w:sz w:val="28"/>
          <w:szCs w:val="28"/>
        </w:rPr>
        <w:t xml:space="preserve"> человека (т/о «Росинка» - 11 чел., «Цветные сны» - 12 чел., «Нежность» - 3 чел., "Ника" - 3 чел., "Мир красоты" - 2 чел., "Вдохновение" - 2 чел.).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0E48">
        <w:rPr>
          <w:rFonts w:ascii="Times New Roman" w:hAnsi="Times New Roman" w:cs="Times New Roman"/>
          <w:color w:val="000000"/>
          <w:sz w:val="28"/>
          <w:szCs w:val="28"/>
        </w:rPr>
        <w:t xml:space="preserve">План-прогноз по повышению квалификации педагогов в ГБОУ ДПО РО РИПК и ППРО на 2024/2025 учебный год; 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0E48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организовано: 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color w:val="000000"/>
          <w:sz w:val="28"/>
          <w:szCs w:val="28"/>
        </w:rPr>
        <w:t xml:space="preserve">прохождение курсов в </w:t>
      </w:r>
      <w:r w:rsidRPr="009B0E48">
        <w:rPr>
          <w:rFonts w:ascii="Times New Roman" w:hAnsi="Times New Roman" w:cs="Times New Roman"/>
          <w:sz w:val="28"/>
          <w:szCs w:val="28"/>
        </w:rPr>
        <w:t xml:space="preserve">ГАУ ДПО РО «Институт развития образования» </w:t>
      </w:r>
    </w:p>
    <w:p w:rsidR="009B0E48" w:rsidRPr="009B0E48" w:rsidRDefault="009B0E48" w:rsidP="009B0E4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>- по дополнительной профессиональной программе «Проектирование и разработка дополнительных общеобразовательных программ» (</w:t>
      </w:r>
      <w:r w:rsidRPr="009B0E48">
        <w:rPr>
          <w:rFonts w:ascii="Times New Roman" w:hAnsi="Times New Roman" w:cs="Times New Roman"/>
          <w:i/>
          <w:sz w:val="28"/>
          <w:szCs w:val="28"/>
        </w:rPr>
        <w:t>Перлич Е.К., Шегеря В.Е.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72  часа</w:t>
      </w:r>
      <w:r w:rsidRPr="009B0E48">
        <w:rPr>
          <w:rFonts w:ascii="Times New Roman" w:hAnsi="Times New Roman" w:cs="Times New Roman"/>
          <w:sz w:val="28"/>
          <w:szCs w:val="28"/>
        </w:rPr>
        <w:t>)</w:t>
      </w:r>
      <w:r w:rsidRPr="009B0E48">
        <w:rPr>
          <w:rFonts w:ascii="Times New Roman" w:hAnsi="Times New Roman" w:cs="Times New Roman"/>
          <w:i/>
          <w:sz w:val="28"/>
          <w:szCs w:val="28"/>
        </w:rPr>
        <w:t>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Центре онлайн обучения Всероссийского форума «Педагоги России: инновации в образовании» </w:t>
      </w:r>
      <w:r w:rsidRPr="009B0E4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9B0E48" w:rsidRPr="009B0E48" w:rsidRDefault="009B0E48" w:rsidP="009B0E4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>- по программе:</w:t>
      </w:r>
      <w:r w:rsidRPr="009B0E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sz w:val="28"/>
          <w:szCs w:val="28"/>
        </w:rPr>
        <w:t>«</w:t>
      </w:r>
      <w:r w:rsidRPr="009B0E48">
        <w:rPr>
          <w:rFonts w:ascii="Times New Roman" w:hAnsi="Times New Roman" w:cs="Times New Roman"/>
          <w:bCs/>
          <w:sz w:val="28"/>
          <w:szCs w:val="28"/>
        </w:rPr>
        <w:t>Интеграция информационных технологий и коммуникационных инструментов в профессиональную деятельность педагога в рамках реализации ФОП</w:t>
      </w:r>
      <w:r w:rsidRPr="009B0E48">
        <w:rPr>
          <w:rFonts w:ascii="Times New Roman" w:hAnsi="Times New Roman" w:cs="Times New Roman"/>
          <w:sz w:val="28"/>
          <w:szCs w:val="28"/>
        </w:rPr>
        <w:t>»</w:t>
      </w:r>
      <w:r w:rsidRPr="009B0E48">
        <w:rPr>
          <w:rFonts w:ascii="Times New Roman" w:hAnsi="Times New Roman" w:cs="Times New Roman"/>
          <w:bCs/>
          <w:sz w:val="28"/>
          <w:szCs w:val="28"/>
        </w:rPr>
        <w:t xml:space="preserve">  (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Бабанская Г.М., Гаврилова М.А., Щербакова М.Н., </w:t>
      </w:r>
      <w:r w:rsidRPr="009B0E48">
        <w:rPr>
          <w:rFonts w:ascii="Times New Roman" w:hAnsi="Times New Roman" w:cs="Times New Roman"/>
          <w:bCs/>
          <w:i/>
          <w:sz w:val="28"/>
          <w:szCs w:val="28"/>
        </w:rPr>
        <w:t>36 часов);</w:t>
      </w:r>
    </w:p>
    <w:p w:rsidR="009B0E48" w:rsidRPr="009B0E48" w:rsidRDefault="009B0E48" w:rsidP="009B0E48">
      <w:pPr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>- по программе: «Использование нейросетей и искусственного интеллекта для работы педагога: повышение эффективности преподавания, индивидуализация образования и создание интерактивных методических материалов» (</w:t>
      </w:r>
      <w:r w:rsidRPr="009B0E48">
        <w:rPr>
          <w:rFonts w:ascii="Times New Roman" w:hAnsi="Times New Roman" w:cs="Times New Roman"/>
          <w:i/>
          <w:sz w:val="28"/>
          <w:szCs w:val="28"/>
        </w:rPr>
        <w:t>Тимошенко Н.В., 36 часов</w:t>
      </w:r>
      <w:r w:rsidRPr="009B0E48">
        <w:rPr>
          <w:rFonts w:ascii="Times New Roman" w:hAnsi="Times New Roman" w:cs="Times New Roman"/>
          <w:sz w:val="28"/>
          <w:szCs w:val="28"/>
        </w:rPr>
        <w:t>);</w:t>
      </w:r>
    </w:p>
    <w:p w:rsidR="009B0E48" w:rsidRPr="009B0E48" w:rsidRDefault="009B0E48" w:rsidP="009B0E48">
      <w:pPr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>- по программе:</w:t>
      </w:r>
      <w:r w:rsidRPr="009B0E48">
        <w:rPr>
          <w:rFonts w:ascii="Times New Roman" w:hAnsi="Times New Roman" w:cs="Times New Roman"/>
          <w:bCs/>
          <w:sz w:val="28"/>
          <w:szCs w:val="28"/>
        </w:rPr>
        <w:t xml:space="preserve"> "Оказание первой помощи в образовательной организации" </w:t>
      </w:r>
      <w:r w:rsidRPr="009B0E48">
        <w:rPr>
          <w:rFonts w:ascii="Times New Roman" w:hAnsi="Times New Roman" w:cs="Times New Roman"/>
          <w:sz w:val="28"/>
          <w:szCs w:val="28"/>
        </w:rPr>
        <w:t>(</w:t>
      </w:r>
      <w:r w:rsidRPr="009B0E48">
        <w:rPr>
          <w:rFonts w:ascii="Times New Roman" w:hAnsi="Times New Roman" w:cs="Times New Roman"/>
          <w:i/>
          <w:sz w:val="28"/>
          <w:szCs w:val="28"/>
        </w:rPr>
        <w:t>Тимошенко Н.В., Филатова Н.М., Шумкова С.П., 16 часов</w:t>
      </w:r>
      <w:r w:rsidRPr="009B0E48">
        <w:rPr>
          <w:rFonts w:ascii="Times New Roman" w:hAnsi="Times New Roman" w:cs="Times New Roman"/>
          <w:sz w:val="28"/>
          <w:szCs w:val="28"/>
        </w:rPr>
        <w:t>).</w:t>
      </w:r>
    </w:p>
    <w:p w:rsidR="009B0E48" w:rsidRPr="009B0E48" w:rsidRDefault="009B0E48" w:rsidP="009B0E4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Обучались на   курсах   повышения квалификации: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в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sz w:val="28"/>
          <w:szCs w:val="28"/>
        </w:rPr>
        <w:t xml:space="preserve">ФГАНУ НИИ «Спецвузавтоматика» </w:t>
      </w:r>
    </w:p>
    <w:p w:rsidR="009B0E48" w:rsidRPr="009B0E48" w:rsidRDefault="009B0E48" w:rsidP="009B0E4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>- по программе ДПО: «Профилактика социально-негативных явлений в молодёжной среде» (</w:t>
      </w:r>
      <w:r w:rsidRPr="009B0E48">
        <w:rPr>
          <w:rFonts w:ascii="Times New Roman" w:hAnsi="Times New Roman" w:cs="Times New Roman"/>
          <w:i/>
          <w:sz w:val="28"/>
          <w:szCs w:val="28"/>
        </w:rPr>
        <w:t>Перлич Е.К., 150  часов</w:t>
      </w:r>
      <w:r w:rsidRPr="009B0E48">
        <w:rPr>
          <w:rFonts w:ascii="Times New Roman" w:hAnsi="Times New Roman" w:cs="Times New Roman"/>
          <w:sz w:val="28"/>
          <w:szCs w:val="28"/>
        </w:rPr>
        <w:t>)</w:t>
      </w:r>
      <w:r w:rsidRPr="009B0E48">
        <w:rPr>
          <w:rFonts w:ascii="Times New Roman" w:hAnsi="Times New Roman" w:cs="Times New Roman"/>
          <w:i/>
          <w:sz w:val="28"/>
          <w:szCs w:val="28"/>
        </w:rPr>
        <w:t>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ФГБОУ ВО «Московский государственный педагогический университет» 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- по программе  «Начальная военная подготовка в Юнармейских отрядах и Домах "ЮНАРМИИ"»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(Бабанская Г.М.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108  часов</w:t>
      </w:r>
      <w:r w:rsidRPr="009B0E48">
        <w:rPr>
          <w:rFonts w:ascii="Times New Roman" w:hAnsi="Times New Roman" w:cs="Times New Roman"/>
          <w:sz w:val="28"/>
          <w:szCs w:val="28"/>
        </w:rPr>
        <w:t>);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АНО ДПО «Развитие-Дон» 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по программе «Основы оказания первой   помощи   работниками   сферы  образования» </w:t>
      </w:r>
      <w:r w:rsidRPr="009B0E48">
        <w:rPr>
          <w:rFonts w:ascii="Times New Roman" w:hAnsi="Times New Roman" w:cs="Times New Roman"/>
          <w:i/>
          <w:sz w:val="28"/>
          <w:szCs w:val="28"/>
        </w:rPr>
        <w:t>(67 человек; 18 часов).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Обучается 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lastRenderedPageBreak/>
        <w:t xml:space="preserve">в ФГАОУ  ВО «Южный федеральный университет» (Академия педагогики и психологии), 44.04.03 Специальное (дефектологическое) образование;  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направленность (профиль) образовательной программы: </w:t>
      </w:r>
      <w:r w:rsidRPr="009B0E48">
        <w:rPr>
          <w:rFonts w:ascii="Times New Roman" w:hAnsi="Times New Roman" w:cs="Times New Roman"/>
          <w:spacing w:val="-2"/>
          <w:sz w:val="28"/>
          <w:szCs w:val="28"/>
        </w:rPr>
        <w:t>«Теория и методика работы с лицами с расстройствами аутистического спектра»</w:t>
      </w:r>
      <w:r w:rsidRPr="009B0E48">
        <w:rPr>
          <w:rFonts w:ascii="Times New Roman" w:hAnsi="Times New Roman" w:cs="Times New Roman"/>
          <w:sz w:val="28"/>
          <w:szCs w:val="28"/>
        </w:rPr>
        <w:t xml:space="preserve"> (</w:t>
      </w:r>
      <w:r w:rsidRPr="009B0E48">
        <w:rPr>
          <w:rFonts w:ascii="Times New Roman" w:hAnsi="Times New Roman" w:cs="Times New Roman"/>
          <w:i/>
          <w:sz w:val="28"/>
          <w:szCs w:val="28"/>
        </w:rPr>
        <w:t>магистратура,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целевое обучение</w:t>
      </w:r>
      <w:r w:rsidRPr="009B0E48">
        <w:rPr>
          <w:rFonts w:ascii="Times New Roman" w:hAnsi="Times New Roman" w:cs="Times New Roman"/>
          <w:sz w:val="28"/>
          <w:szCs w:val="28"/>
        </w:rPr>
        <w:t xml:space="preserve">) –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Дунаева  Т.А., </w:t>
      </w:r>
      <w:r w:rsidRPr="009B0E48">
        <w:rPr>
          <w:rFonts w:ascii="Times New Roman" w:hAnsi="Times New Roman" w:cs="Times New Roman"/>
          <w:sz w:val="28"/>
          <w:szCs w:val="28"/>
        </w:rPr>
        <w:t>2 курс.</w:t>
      </w:r>
    </w:p>
    <w:p w:rsidR="009B0E48" w:rsidRPr="009B0E48" w:rsidRDefault="009B0E48" w:rsidP="009B0E48">
      <w:pPr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Мною было организовано участие педагогического коллектива ЦДТ 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Международном конкурсе методических работ </w:t>
      </w:r>
      <w:r w:rsidRPr="009B0E48">
        <w:rPr>
          <w:rFonts w:ascii="Times New Roman" w:hAnsi="Times New Roman" w:cs="Times New Roman"/>
          <w:color w:val="000000"/>
          <w:sz w:val="28"/>
          <w:szCs w:val="28"/>
        </w:rPr>
        <w:t>в рамках реализации Международного инновационного проекта «Моя Отчизна» (</w:t>
      </w:r>
      <w:r w:rsidRPr="009B0E48">
        <w:rPr>
          <w:rFonts w:ascii="Times New Roman" w:hAnsi="Times New Roman" w:cs="Times New Roman"/>
          <w:i/>
          <w:sz w:val="28"/>
          <w:szCs w:val="28"/>
        </w:rPr>
        <w:t>Мелихова Э.Р., сентябрь);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работе Всероссийского форума «Педагоги  России: инновации в образовании» (совместно с Национальной родительской ассоциацией и президентской платформой «Россия – страна возможностей») </w:t>
      </w:r>
    </w:p>
    <w:p w:rsidR="009B0E48" w:rsidRPr="009B0E48" w:rsidRDefault="009B0E48" w:rsidP="009B0E48">
      <w:pPr>
        <w:ind w:right="6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- по программе: «Стратегии и практики для развития личности и общества. Реализация национальных приоритетов в образовании» (</w:t>
      </w:r>
      <w:r w:rsidRPr="009B0E48">
        <w:rPr>
          <w:rFonts w:ascii="Times New Roman" w:hAnsi="Times New Roman" w:cs="Times New Roman"/>
          <w:i/>
          <w:sz w:val="28"/>
          <w:szCs w:val="28"/>
        </w:rPr>
        <w:t>Бабанская Г.М., Гаврилова М.А., Грановская О.В., Тимошенко Н.В., Филатова Н.М., Шумкова С.П., Щербакова М.Н.; Конгресс-центр ДГТУ, 6 декабря)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B0E48" w:rsidRPr="009B0E48" w:rsidRDefault="009B0E48" w:rsidP="009B0E48">
      <w:pPr>
        <w:pStyle w:val="a7"/>
        <w:tabs>
          <w:tab w:val="left" w:pos="5760"/>
        </w:tabs>
        <w:ind w:right="4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Принимали участие: </w:t>
      </w:r>
      <w:r w:rsidRPr="009B0E48">
        <w:rPr>
          <w:rFonts w:ascii="Times New Roman" w:hAnsi="Times New Roman" w:cs="Times New Roman"/>
          <w:sz w:val="28"/>
          <w:szCs w:val="28"/>
        </w:rPr>
        <w:tab/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4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вебинарах  ФГБУК ДО  "Федеральный  центр дополнительного образования" </w:t>
      </w:r>
      <w:r w:rsidRPr="009B0E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(ФГБУК "ВЦХТ"):</w:t>
      </w:r>
    </w:p>
    <w:p w:rsidR="009B0E48" w:rsidRPr="009B0E48" w:rsidRDefault="009B0E48" w:rsidP="009B0E48">
      <w:pPr>
        <w:ind w:right="6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по теме: </w:t>
      </w:r>
      <w:r w:rsidRPr="009B0E48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>"Деятельность системы дополнительного образования по достижению национальных целей развития Российской Федерации на период до 2030 года. Приоритетные задачи на 2024-2025 учебный год" (</w:t>
      </w:r>
      <w:r w:rsidRPr="009B0E48">
        <w:rPr>
          <w:rFonts w:ascii="Times New Roman" w:hAnsi="Times New Roman" w:cs="Times New Roman"/>
          <w:i/>
          <w:sz w:val="28"/>
          <w:szCs w:val="28"/>
        </w:rPr>
        <w:t>Булатникова О.П., сентябрь);</w:t>
      </w:r>
    </w:p>
    <w:p w:rsidR="009B0E48" w:rsidRPr="009B0E48" w:rsidRDefault="009B0E48" w:rsidP="009B0E48">
      <w:pPr>
        <w:ind w:right="6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по теме: "Эффективные практики и конкурсные технологии формирования навыков безопасного движения у обучающихся средствами дополнительного образования детей" </w:t>
      </w:r>
      <w:r w:rsidRPr="009B0E48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>(</w:t>
      </w:r>
      <w:r w:rsidRPr="009B0E48">
        <w:rPr>
          <w:rFonts w:ascii="Times New Roman" w:hAnsi="Times New Roman" w:cs="Times New Roman"/>
          <w:i/>
          <w:sz w:val="28"/>
          <w:szCs w:val="28"/>
        </w:rPr>
        <w:t>Булатникова О.П., сентябрь);</w:t>
      </w:r>
    </w:p>
    <w:p w:rsidR="009B0E48" w:rsidRPr="009B0E48" w:rsidRDefault="009B0E48" w:rsidP="009B0E48">
      <w:pPr>
        <w:ind w:right="6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 по теме: </w:t>
      </w:r>
      <w:r w:rsidRPr="009B0E48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>"Педагогическое сопровождение саморазвития детей в условиях дополнительного образования" (</w:t>
      </w:r>
      <w:r w:rsidRPr="009B0E48">
        <w:rPr>
          <w:rFonts w:ascii="Times New Roman" w:hAnsi="Times New Roman" w:cs="Times New Roman"/>
          <w:i/>
          <w:sz w:val="28"/>
          <w:szCs w:val="28"/>
        </w:rPr>
        <w:t>Булатникова О.П., октябрь);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составе жюри (в качестве эксперта) Всероссийского конкурса </w:t>
      </w:r>
    </w:p>
    <w:p w:rsidR="009B0E48" w:rsidRPr="009B0E48" w:rsidRDefault="009B0E48" w:rsidP="009B0E48">
      <w:pPr>
        <w:shd w:val="clear" w:color="auto" w:fill="FFFFFF"/>
        <w:jc w:val="both"/>
        <w:outlineLvl w:val="0"/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"Лучший педагог по основам обучения безопасному поведению на дорогах" (в дистанционном формате) - </w:t>
      </w:r>
      <w:r w:rsidRPr="009B0E48">
        <w:rPr>
          <w:rFonts w:ascii="Times New Roman" w:hAnsi="Times New Roman" w:cs="Times New Roman"/>
          <w:i/>
          <w:sz w:val="28"/>
          <w:szCs w:val="28"/>
        </w:rPr>
        <w:t>Булатникова О.П., сентябрь-октябрь;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составе  Экспертной комиссии Всероссийских соревнований </w:t>
      </w:r>
    </w:p>
    <w:p w:rsidR="009B0E48" w:rsidRPr="009B0E48" w:rsidRDefault="009B0E48" w:rsidP="009B0E48">
      <w:pPr>
        <w:shd w:val="clear" w:color="auto" w:fill="FFFFFF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среди школьных спасательных отрядов (</w:t>
      </w:r>
      <w:r w:rsidRPr="009B0E48">
        <w:rPr>
          <w:rFonts w:ascii="Times New Roman" w:hAnsi="Times New Roman" w:cs="Times New Roman"/>
          <w:i/>
          <w:sz w:val="28"/>
          <w:szCs w:val="28"/>
        </w:rPr>
        <w:t>Булатникова О.П.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Ковалёва Н.В.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Латышева Т.В.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Попова В.И.);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составе жюри районного этапа городского конкурса юных конструкторов </w:t>
      </w:r>
    </w:p>
    <w:p w:rsidR="009B0E48" w:rsidRPr="009B0E48" w:rsidRDefault="009B0E48" w:rsidP="009B0E48">
      <w:pPr>
        <w:shd w:val="clear" w:color="auto" w:fill="FFFFFF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города Ростова-на-Дону "Защита творческих проектов-2025" (</w:t>
      </w:r>
      <w:r w:rsidRPr="009B0E48">
        <w:rPr>
          <w:rFonts w:ascii="Times New Roman" w:hAnsi="Times New Roman" w:cs="Times New Roman"/>
          <w:i/>
          <w:sz w:val="28"/>
          <w:szCs w:val="28"/>
        </w:rPr>
        <w:t>Панфилова Н.С., Тимошенко Н.В., Щербакова М.Н.).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В 1-ом полугодии 2024/2025 учебного года осуществлялся контроль документации педагогов учреждения: проверка журналов, программно-</w:t>
      </w:r>
      <w:r w:rsidRPr="009B0E48">
        <w:rPr>
          <w:rFonts w:ascii="Times New Roman" w:hAnsi="Times New Roman" w:cs="Times New Roman"/>
          <w:sz w:val="28"/>
          <w:szCs w:val="28"/>
        </w:rPr>
        <w:lastRenderedPageBreak/>
        <w:t>методического сопровождения образовательной деятельности в ЦДТ, соответствия записей в журналах с календарным учебным графиком (приказы № 283 от 06.12.2024, № 291 от 11.12.2024).</w:t>
      </w:r>
    </w:p>
    <w:p w:rsidR="009B0E48" w:rsidRPr="009B0E48" w:rsidRDefault="009B0E48" w:rsidP="009B0E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Ведение журналов педагогами осуществляется в соответствии с методическими рекомендациями по ведению журналов, большинство педагогов заполняют журналы без замечаний. 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B0E48">
        <w:rPr>
          <w:rFonts w:ascii="Times New Roman" w:hAnsi="Times New Roman" w:cs="Times New Roman"/>
          <w:sz w:val="28"/>
          <w:szCs w:val="28"/>
        </w:rPr>
        <w:t>роводились консультации для педагогов всех направленностей: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 по </w:t>
      </w:r>
      <w:r w:rsidRPr="009B0E48">
        <w:rPr>
          <w:rFonts w:ascii="Times New Roman" w:hAnsi="Times New Roman" w:cs="Times New Roman"/>
          <w:i/>
          <w:sz w:val="28"/>
          <w:szCs w:val="28"/>
        </w:rPr>
        <w:t>оформлению журналов; по аттестации педагогических работников, по организации работы с детьми с ОВЗ</w:t>
      </w:r>
      <w:r w:rsidRPr="009B0E48">
        <w:rPr>
          <w:rFonts w:ascii="Times New Roman" w:hAnsi="Times New Roman" w:cs="Times New Roman"/>
          <w:sz w:val="28"/>
          <w:szCs w:val="28"/>
        </w:rPr>
        <w:t xml:space="preserve">; </w:t>
      </w:r>
      <w:r w:rsidRPr="009B0E48">
        <w:rPr>
          <w:rFonts w:ascii="Times New Roman" w:hAnsi="Times New Roman" w:cs="Times New Roman"/>
          <w:i/>
          <w:sz w:val="28"/>
          <w:szCs w:val="28"/>
        </w:rPr>
        <w:t>подготовке и участию в  различных конкурсах детского творчества</w:t>
      </w:r>
      <w:r w:rsidRPr="009B0E4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по </w:t>
      </w:r>
      <w:r w:rsidRPr="009B0E48">
        <w:rPr>
          <w:rFonts w:ascii="Times New Roman" w:hAnsi="Times New Roman" w:cs="Times New Roman"/>
          <w:i/>
          <w:sz w:val="28"/>
          <w:szCs w:val="28"/>
        </w:rPr>
        <w:t>подготовке и участию в осенней сессии ДАНЮИ (</w:t>
      </w:r>
      <w:r w:rsidRPr="009B0E48">
        <w:rPr>
          <w:rFonts w:ascii="Times New Roman" w:hAnsi="Times New Roman" w:cs="Times New Roman"/>
          <w:sz w:val="28"/>
          <w:szCs w:val="28"/>
        </w:rPr>
        <w:t>Мелиховой Э.Р., Тимошенко Н.В., Филатовой Н.М., Щербаковой М.Н.).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по </w:t>
      </w:r>
      <w:r w:rsidRPr="009B0E48">
        <w:rPr>
          <w:rFonts w:ascii="Times New Roman" w:hAnsi="Times New Roman" w:cs="Times New Roman"/>
          <w:i/>
          <w:sz w:val="28"/>
          <w:szCs w:val="28"/>
        </w:rPr>
        <w:t>подготовке и участию в муниципальном, региональном, Международном конкурсах в рамках муниципального проекта "Школьный патент" (</w:t>
      </w:r>
      <w:r w:rsidRPr="009B0E48">
        <w:rPr>
          <w:rFonts w:ascii="Times New Roman" w:hAnsi="Times New Roman" w:cs="Times New Roman"/>
          <w:sz w:val="28"/>
          <w:szCs w:val="28"/>
        </w:rPr>
        <w:t>Бабайцевой И.Ю., Грановской О.В.,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sz w:val="28"/>
          <w:szCs w:val="28"/>
        </w:rPr>
        <w:t xml:space="preserve">Мелиховой Э.Р., Тимошенко Н.В., Филатовой Н.М., Шиловой В.М., Щербаковой М.Н., </w:t>
      </w:r>
      <w:r w:rsidRPr="009B0E48">
        <w:rPr>
          <w:rFonts w:ascii="Times New Roman" w:hAnsi="Times New Roman" w:cs="Times New Roman"/>
          <w:i/>
          <w:sz w:val="28"/>
          <w:szCs w:val="28"/>
        </w:rPr>
        <w:t>октябрь-декабрь</w:t>
      </w:r>
      <w:r w:rsidRPr="009B0E48">
        <w:rPr>
          <w:rFonts w:ascii="Times New Roman" w:hAnsi="Times New Roman" w:cs="Times New Roman"/>
          <w:sz w:val="28"/>
          <w:szCs w:val="28"/>
        </w:rPr>
        <w:t>);</w:t>
      </w:r>
    </w:p>
    <w:p w:rsidR="009B0E48" w:rsidRPr="009B0E48" w:rsidRDefault="009B0E48" w:rsidP="009B0E48">
      <w:pPr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 xml:space="preserve">по подготовке анализа деятельности психологической службы ЦДТ </w:t>
      </w:r>
      <w:r w:rsidRPr="009B0E48">
        <w:rPr>
          <w:rFonts w:ascii="Times New Roman" w:hAnsi="Times New Roman" w:cs="Times New Roman"/>
          <w:sz w:val="28"/>
          <w:szCs w:val="28"/>
        </w:rPr>
        <w:t xml:space="preserve">(Руденко Н.Г., Симоненко Н.В., Вонсовской Е.В., </w:t>
      </w:r>
      <w:r w:rsidRPr="009B0E48">
        <w:rPr>
          <w:rFonts w:ascii="Times New Roman" w:hAnsi="Times New Roman" w:cs="Times New Roman"/>
          <w:i/>
          <w:sz w:val="28"/>
          <w:szCs w:val="28"/>
        </w:rPr>
        <w:t>декабрь),</w:t>
      </w:r>
    </w:p>
    <w:p w:rsidR="009B0E48" w:rsidRPr="009B0E48" w:rsidRDefault="009B0E48" w:rsidP="009B0E4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Мною было организовано участие: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выездной городской выставке детского технического и декоративно-прикладного творчества </w:t>
      </w:r>
    </w:p>
    <w:p w:rsidR="009B0E48" w:rsidRPr="009B0E48" w:rsidRDefault="009B0E48" w:rsidP="009B0E48">
      <w:pPr>
        <w:pStyle w:val="a7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на базе </w:t>
      </w:r>
      <w:r w:rsidRPr="009B0E48">
        <w:rPr>
          <w:rFonts w:ascii="Times New Roman" w:hAnsi="Times New Roman" w:cs="Times New Roman"/>
          <w:i/>
          <w:sz w:val="28"/>
          <w:szCs w:val="28"/>
        </w:rPr>
        <w:t>Конгресс-Холла ДГТУ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(август)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B0E48" w:rsidRPr="009B0E48" w:rsidRDefault="009B0E48" w:rsidP="009B0E4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9B0E48">
        <w:rPr>
          <w:rFonts w:ascii="Times New Roman" w:hAnsi="Times New Roman" w:cs="Times New Roman"/>
          <w:sz w:val="28"/>
          <w:szCs w:val="28"/>
        </w:rPr>
        <w:t xml:space="preserve">в рамках проведения пленарного заседания августовской педагогической конференции работников образования города Ростова-на-Дону «Ростовское образование. Сохраняя традиции. Опережая время»),  </w:t>
      </w:r>
    </w:p>
    <w:p w:rsidR="009B0E48" w:rsidRPr="009B0E48" w:rsidRDefault="009B0E48" w:rsidP="009B0E48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на базе </w:t>
      </w:r>
      <w:r w:rsidRPr="009B0E48">
        <w:rPr>
          <w:rFonts w:ascii="Times New Roman" w:hAnsi="Times New Roman" w:cs="Times New Roman"/>
          <w:i/>
          <w:sz w:val="28"/>
          <w:szCs w:val="28"/>
        </w:rPr>
        <w:t>МАОУ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"Школа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№ 60" (декабрь)</w:t>
      </w:r>
    </w:p>
    <w:p w:rsidR="009B0E48" w:rsidRPr="009B0E48" w:rsidRDefault="009B0E48" w:rsidP="009B0E48">
      <w:pPr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9B0E48">
        <w:rPr>
          <w:rFonts w:ascii="Times New Roman" w:hAnsi="Times New Roman" w:cs="Times New Roman"/>
          <w:sz w:val="28"/>
          <w:szCs w:val="28"/>
        </w:rPr>
        <w:t xml:space="preserve">в рамках проведения </w:t>
      </w:r>
      <w:r w:rsidRPr="009B0E4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B0E48">
        <w:rPr>
          <w:rFonts w:ascii="Times New Roman" w:hAnsi="Times New Roman" w:cs="Times New Roman"/>
          <w:sz w:val="28"/>
          <w:szCs w:val="28"/>
        </w:rPr>
        <w:t xml:space="preserve"> общегородской конференции родительских комитетов города Ростова-на-Дону"Объединяя усилия -создаём будущее!") – </w:t>
      </w:r>
      <w:r w:rsidRPr="009B0E48">
        <w:rPr>
          <w:rFonts w:ascii="Times New Roman" w:hAnsi="Times New Roman" w:cs="Times New Roman"/>
          <w:i/>
          <w:sz w:val="28"/>
          <w:szCs w:val="28"/>
        </w:rPr>
        <w:t>Бабайцевой И.Ю., Грановской О.В., Мелиховой Э.Р.,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Филатовой Н.М.,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Шиловой В.М.,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Шумковой С.П.</w:t>
      </w:r>
      <w:r w:rsidRPr="009B0E48">
        <w:rPr>
          <w:rFonts w:ascii="Times New Roman" w:hAnsi="Times New Roman" w:cs="Times New Roman"/>
          <w:sz w:val="28"/>
          <w:szCs w:val="28"/>
        </w:rPr>
        <w:t>;</w:t>
      </w:r>
    </w:p>
    <w:p w:rsidR="009B0E48" w:rsidRPr="009B0E48" w:rsidRDefault="009B0E48" w:rsidP="009B0E48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на базе </w:t>
      </w:r>
      <w:r w:rsidRPr="009B0E48">
        <w:rPr>
          <w:rFonts w:ascii="Times New Roman" w:hAnsi="Times New Roman" w:cs="Times New Roman"/>
          <w:i/>
          <w:sz w:val="28"/>
          <w:szCs w:val="28"/>
        </w:rPr>
        <w:t>Департамента потребительского рынка Ростовской области (ноябрь)</w:t>
      </w:r>
    </w:p>
    <w:p w:rsidR="009B0E48" w:rsidRPr="009B0E48" w:rsidRDefault="009B0E48" w:rsidP="009B0E4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 xml:space="preserve">(в рамках проведения региональной выставки рисунков творческих работ учащихся образовательных учреждений муниципальных образований Ростовской области) – </w:t>
      </w:r>
      <w:r w:rsidRPr="009B0E48">
        <w:rPr>
          <w:rFonts w:ascii="Times New Roman" w:hAnsi="Times New Roman" w:cs="Times New Roman"/>
          <w:i/>
          <w:sz w:val="28"/>
          <w:szCs w:val="28"/>
        </w:rPr>
        <w:t>Бабайцевой И.Ю., Грановской О.В., Шиловой В.М.;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в Большом всероссийском фестивале детского и юношеского творчества,</w:t>
      </w:r>
    </w:p>
    <w:p w:rsidR="009B0E48" w:rsidRPr="009B0E48" w:rsidRDefault="009B0E48" w:rsidP="009B0E48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lastRenderedPageBreak/>
        <w:t xml:space="preserve">в том числе для детей с ОВЗ,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сентябрь: </w:t>
      </w:r>
    </w:p>
    <w:p w:rsidR="009B0E48" w:rsidRPr="009B0E48" w:rsidRDefault="009B0E48" w:rsidP="009B0E48">
      <w:pPr>
        <w:spacing w:line="216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Бабайцевой И.Ю. –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«Акварелька»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(1 чел.);</w:t>
      </w:r>
    </w:p>
    <w:p w:rsidR="009B0E48" w:rsidRPr="009B0E48" w:rsidRDefault="009B0E48" w:rsidP="009B0E48">
      <w:pPr>
        <w:spacing w:line="216" w:lineRule="auto"/>
        <w:ind w:right="6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Белокопытовой Д.А.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«Ника» </w:t>
      </w:r>
      <w:r w:rsidRPr="009B0E48">
        <w:rPr>
          <w:rFonts w:ascii="Times New Roman" w:hAnsi="Times New Roman" w:cs="Times New Roman"/>
          <w:i/>
          <w:sz w:val="28"/>
          <w:szCs w:val="28"/>
        </w:rPr>
        <w:t>(15 чел.);</w:t>
      </w:r>
    </w:p>
    <w:p w:rsidR="009B0E48" w:rsidRPr="009B0E48" w:rsidRDefault="009B0E48" w:rsidP="009B0E48">
      <w:pPr>
        <w:spacing w:line="216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Петровой Я.В.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«Триумф» </w:t>
      </w:r>
      <w:r w:rsidRPr="009B0E48">
        <w:rPr>
          <w:rFonts w:ascii="Times New Roman" w:hAnsi="Times New Roman" w:cs="Times New Roman"/>
          <w:i/>
          <w:sz w:val="28"/>
          <w:szCs w:val="28"/>
        </w:rPr>
        <w:t>(15 чел.);</w:t>
      </w:r>
    </w:p>
    <w:p w:rsidR="009B0E48" w:rsidRPr="009B0E48" w:rsidRDefault="009B0E48" w:rsidP="009B0E48">
      <w:pPr>
        <w:spacing w:line="216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Фабрый А.Е.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«Ренессанс» </w:t>
      </w:r>
      <w:r w:rsidRPr="009B0E48">
        <w:rPr>
          <w:rFonts w:ascii="Times New Roman" w:hAnsi="Times New Roman" w:cs="Times New Roman"/>
          <w:i/>
          <w:sz w:val="28"/>
          <w:szCs w:val="28"/>
        </w:rPr>
        <w:t>(15 чел.);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районном </w:t>
      </w:r>
      <w:r w:rsidRPr="009B0E48">
        <w:rPr>
          <w:rFonts w:ascii="Times New Roman" w:hAnsi="Times New Roman" w:cs="Times New Roman"/>
          <w:bCs/>
          <w:color w:val="000000"/>
          <w:sz w:val="28"/>
          <w:szCs w:val="28"/>
        </w:rPr>
        <w:t>конкурсе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bCs/>
          <w:color w:val="000000"/>
          <w:sz w:val="28"/>
          <w:szCs w:val="28"/>
        </w:rPr>
        <w:t>рисунков для благотворительных открыток (в рамках акции «Подари ребёнку счастье в Новый год»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ноябрь)</w:t>
      </w:r>
      <w:r w:rsidRPr="009B0E48">
        <w:rPr>
          <w:rFonts w:ascii="Times New Roman" w:hAnsi="Times New Roman" w:cs="Times New Roman"/>
          <w:sz w:val="28"/>
          <w:szCs w:val="28"/>
        </w:rPr>
        <w:t>: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B0E48" w:rsidRPr="009B0E48" w:rsidRDefault="009B0E48" w:rsidP="009B0E48">
      <w:pPr>
        <w:ind w:right="6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Бабайцевой И.Ю.-</w:t>
      </w:r>
      <w:r w:rsidRPr="009B0E48">
        <w:rPr>
          <w:rFonts w:ascii="Times New Roman" w:hAnsi="Times New Roman" w:cs="Times New Roman"/>
          <w:sz w:val="28"/>
          <w:szCs w:val="28"/>
        </w:rPr>
        <w:t xml:space="preserve"> творческое объединение "Акварелька" </w:t>
      </w:r>
      <w:r w:rsidRPr="009B0E48">
        <w:rPr>
          <w:rFonts w:ascii="Times New Roman" w:hAnsi="Times New Roman" w:cs="Times New Roman"/>
          <w:i/>
          <w:sz w:val="28"/>
          <w:szCs w:val="28"/>
        </w:rPr>
        <w:t>(5 чел.);</w:t>
      </w:r>
    </w:p>
    <w:p w:rsidR="009B0E48" w:rsidRPr="009B0E48" w:rsidRDefault="009B0E48" w:rsidP="009B0E48">
      <w:pPr>
        <w:ind w:right="6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Бабанской Н.Т.</w:t>
      </w:r>
      <w:r w:rsidRPr="009B0E48">
        <w:rPr>
          <w:rFonts w:ascii="Times New Roman" w:hAnsi="Times New Roman" w:cs="Times New Roman"/>
          <w:sz w:val="28"/>
          <w:szCs w:val="28"/>
        </w:rPr>
        <w:t xml:space="preserve"> - творческое объединение "Юные техники" </w:t>
      </w:r>
      <w:r w:rsidRPr="009B0E48">
        <w:rPr>
          <w:rFonts w:ascii="Times New Roman" w:hAnsi="Times New Roman" w:cs="Times New Roman"/>
          <w:i/>
          <w:sz w:val="28"/>
          <w:szCs w:val="28"/>
        </w:rPr>
        <w:t>(2 чел.);</w:t>
      </w:r>
    </w:p>
    <w:p w:rsidR="009B0E48" w:rsidRPr="009B0E48" w:rsidRDefault="009B0E48" w:rsidP="009B0E48">
      <w:pPr>
        <w:ind w:right="6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Грановской О.В.</w:t>
      </w:r>
      <w:r w:rsidRPr="009B0E48">
        <w:rPr>
          <w:rFonts w:ascii="Times New Roman" w:hAnsi="Times New Roman" w:cs="Times New Roman"/>
          <w:sz w:val="28"/>
          <w:szCs w:val="28"/>
        </w:rPr>
        <w:t xml:space="preserve"> - творческое объединение "Магия цвета" </w:t>
      </w:r>
      <w:r w:rsidRPr="009B0E48">
        <w:rPr>
          <w:rFonts w:ascii="Times New Roman" w:hAnsi="Times New Roman" w:cs="Times New Roman"/>
          <w:i/>
          <w:sz w:val="28"/>
          <w:szCs w:val="28"/>
        </w:rPr>
        <w:t>(1 чел.);</w:t>
      </w:r>
    </w:p>
    <w:p w:rsidR="009B0E48" w:rsidRPr="009B0E48" w:rsidRDefault="009B0E48" w:rsidP="009B0E48">
      <w:pPr>
        <w:ind w:right="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Мороз О.С. - </w:t>
      </w:r>
      <w:r w:rsidRPr="009B0E48">
        <w:rPr>
          <w:rFonts w:ascii="Times New Roman" w:hAnsi="Times New Roman" w:cs="Times New Roman"/>
          <w:sz w:val="28"/>
          <w:szCs w:val="28"/>
        </w:rPr>
        <w:t xml:space="preserve">творческое объединение "Перезвон талантов" </w:t>
      </w:r>
      <w:r w:rsidRPr="009B0E48">
        <w:rPr>
          <w:rFonts w:ascii="Times New Roman" w:hAnsi="Times New Roman" w:cs="Times New Roman"/>
          <w:i/>
          <w:sz w:val="28"/>
          <w:szCs w:val="28"/>
        </w:rPr>
        <w:t>(1 чел.);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 xml:space="preserve">Тимошенко Н.В.- </w:t>
      </w:r>
      <w:r w:rsidRPr="009B0E48">
        <w:rPr>
          <w:rFonts w:ascii="Times New Roman" w:hAnsi="Times New Roman" w:cs="Times New Roman"/>
          <w:sz w:val="28"/>
          <w:szCs w:val="28"/>
        </w:rPr>
        <w:t>т/о "Основы фото и компьютерной графики" (1 чел.),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 xml:space="preserve">Филатовой Н.М.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"Юные техники" (2 чел.),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 xml:space="preserve">Шумковой С.П.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"Домовята" (2 чел.);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в муниципальном конкурсе творческих работ школьников "Я - репортёр" (</w:t>
      </w:r>
      <w:r w:rsidRPr="009B0E48">
        <w:rPr>
          <w:rFonts w:ascii="Times New Roman" w:hAnsi="Times New Roman" w:cs="Times New Roman"/>
          <w:i/>
          <w:sz w:val="28"/>
          <w:szCs w:val="28"/>
        </w:rPr>
        <w:t>номинация "Мастер дизайна")</w:t>
      </w:r>
    </w:p>
    <w:p w:rsidR="009B0E48" w:rsidRPr="009B0E48" w:rsidRDefault="009B0E48" w:rsidP="009B0E48">
      <w:pPr>
        <w:pStyle w:val="a7"/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Бабайцевой И.Ю.-</w:t>
      </w:r>
      <w:r w:rsidRPr="009B0E48">
        <w:rPr>
          <w:rFonts w:ascii="Times New Roman" w:hAnsi="Times New Roman" w:cs="Times New Roman"/>
          <w:sz w:val="28"/>
          <w:szCs w:val="28"/>
        </w:rPr>
        <w:t xml:space="preserve"> творческое объединение "Акварелька" </w:t>
      </w:r>
      <w:r w:rsidRPr="009B0E48">
        <w:rPr>
          <w:rFonts w:ascii="Times New Roman" w:hAnsi="Times New Roman" w:cs="Times New Roman"/>
          <w:i/>
          <w:sz w:val="28"/>
          <w:szCs w:val="28"/>
        </w:rPr>
        <w:t>(1 чел.);</w:t>
      </w:r>
    </w:p>
    <w:p w:rsidR="009B0E48" w:rsidRPr="009B0E48" w:rsidRDefault="009B0E48" w:rsidP="009B0E48">
      <w:pPr>
        <w:pStyle w:val="a7"/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Грановской О.В. –</w:t>
      </w:r>
      <w:r w:rsidRPr="009B0E48">
        <w:rPr>
          <w:rFonts w:ascii="Times New Roman" w:hAnsi="Times New Roman" w:cs="Times New Roman"/>
          <w:sz w:val="28"/>
          <w:szCs w:val="28"/>
        </w:rPr>
        <w:t xml:space="preserve"> т/о «Магия цвета» </w:t>
      </w:r>
      <w:r w:rsidRPr="009B0E48">
        <w:rPr>
          <w:rFonts w:ascii="Times New Roman" w:hAnsi="Times New Roman" w:cs="Times New Roman"/>
          <w:i/>
          <w:sz w:val="28"/>
          <w:szCs w:val="28"/>
        </w:rPr>
        <w:t>(3  чел.);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>Шиловой В.М.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творческое объединение «Вдохновение» </w:t>
      </w:r>
      <w:r w:rsidRPr="009B0E48">
        <w:rPr>
          <w:rFonts w:ascii="Times New Roman" w:hAnsi="Times New Roman" w:cs="Times New Roman"/>
          <w:i/>
          <w:sz w:val="28"/>
          <w:szCs w:val="28"/>
        </w:rPr>
        <w:t>(2 чел.);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4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в </w:t>
      </w:r>
      <w:r w:rsidRPr="009B0E48">
        <w:rPr>
          <w:rFonts w:ascii="Times New Roman" w:hAnsi="Times New Roman" w:cs="Times New Roman"/>
          <w:i/>
          <w:sz w:val="28"/>
          <w:szCs w:val="28"/>
        </w:rPr>
        <w:t>Осенней</w:t>
      </w:r>
      <w:r w:rsidRPr="009B0E48">
        <w:rPr>
          <w:rFonts w:ascii="Times New Roman" w:hAnsi="Times New Roman" w:cs="Times New Roman"/>
          <w:sz w:val="28"/>
          <w:szCs w:val="28"/>
        </w:rPr>
        <w:t xml:space="preserve"> открытой научно-практической конференции Донской академии наук юных исследователей </w:t>
      </w:r>
      <w:r w:rsidRPr="009B0E48">
        <w:rPr>
          <w:rFonts w:ascii="Times New Roman" w:hAnsi="Times New Roman" w:cs="Times New Roman"/>
          <w:i/>
          <w:sz w:val="28"/>
          <w:szCs w:val="28"/>
        </w:rPr>
        <w:t>(ДАНЮИ)</w:t>
      </w:r>
      <w:r w:rsidRPr="009B0E48">
        <w:rPr>
          <w:rFonts w:ascii="Times New Roman" w:hAnsi="Times New Roman" w:cs="Times New Roman"/>
          <w:sz w:val="28"/>
          <w:szCs w:val="28"/>
        </w:rPr>
        <w:t xml:space="preserve"> имени Ю.А. Жданова 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</w:p>
    <w:p w:rsidR="009B0E48" w:rsidRPr="009B0E48" w:rsidRDefault="009B0E48" w:rsidP="009B0E48">
      <w:pPr>
        <w:pStyle w:val="a7"/>
        <w:ind w:right="4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Тимошенко Н.В.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Филатовой Н.М.</w:t>
      </w:r>
      <w:r w:rsidRPr="009B0E48">
        <w:rPr>
          <w:rFonts w:ascii="Times New Roman" w:hAnsi="Times New Roman" w:cs="Times New Roman"/>
          <w:sz w:val="28"/>
          <w:szCs w:val="28"/>
        </w:rPr>
        <w:t xml:space="preserve"> (</w:t>
      </w:r>
      <w:r w:rsidRPr="009B0E48">
        <w:rPr>
          <w:rFonts w:ascii="Times New Roman" w:hAnsi="Times New Roman" w:cs="Times New Roman"/>
          <w:i/>
          <w:sz w:val="28"/>
          <w:szCs w:val="28"/>
        </w:rPr>
        <w:t>1 чел.)</w:t>
      </w:r>
      <w:r w:rsidRPr="009B0E48">
        <w:rPr>
          <w:rFonts w:ascii="Times New Roman" w:hAnsi="Times New Roman" w:cs="Times New Roman"/>
          <w:sz w:val="28"/>
          <w:szCs w:val="28"/>
        </w:rPr>
        <w:t>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в районном</w:t>
      </w:r>
      <w:r w:rsidRPr="009B0E48">
        <w:rPr>
          <w:rFonts w:ascii="Times New Roman" w:hAnsi="Times New Roman" w:cs="Times New Roman"/>
          <w:sz w:val="28"/>
          <w:szCs w:val="28"/>
        </w:rPr>
        <w:t xml:space="preserve"> этапе городского конкурса юных конструкторов  города Ростова-на-Дону «Защита творческих проектов-2025» в заочной форме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- </w:t>
      </w:r>
    </w:p>
    <w:p w:rsidR="009B0E48" w:rsidRPr="009B0E48" w:rsidRDefault="009B0E48" w:rsidP="009B0E48">
      <w:pPr>
        <w:pStyle w:val="a7"/>
        <w:ind w:right="4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Мелиховой Э.Р. </w:t>
      </w:r>
      <w:r w:rsidRPr="009B0E48">
        <w:rPr>
          <w:rFonts w:ascii="Times New Roman" w:hAnsi="Times New Roman" w:cs="Times New Roman"/>
          <w:sz w:val="28"/>
          <w:szCs w:val="28"/>
        </w:rPr>
        <w:t>(</w:t>
      </w:r>
      <w:r w:rsidRPr="009B0E48">
        <w:rPr>
          <w:rFonts w:ascii="Times New Roman" w:hAnsi="Times New Roman" w:cs="Times New Roman"/>
          <w:i/>
          <w:sz w:val="28"/>
          <w:szCs w:val="28"/>
        </w:rPr>
        <w:t>1 чел.), Тимошенко Н.В.</w:t>
      </w:r>
      <w:r w:rsidRPr="009B0E48">
        <w:rPr>
          <w:rFonts w:ascii="Times New Roman" w:hAnsi="Times New Roman" w:cs="Times New Roman"/>
          <w:sz w:val="28"/>
          <w:szCs w:val="28"/>
        </w:rPr>
        <w:t xml:space="preserve"> (</w:t>
      </w:r>
      <w:r w:rsidRPr="009B0E48">
        <w:rPr>
          <w:rFonts w:ascii="Times New Roman" w:hAnsi="Times New Roman" w:cs="Times New Roman"/>
          <w:i/>
          <w:sz w:val="28"/>
          <w:szCs w:val="28"/>
        </w:rPr>
        <w:t>1 чел.)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Филатовой Н.М.</w:t>
      </w:r>
      <w:r w:rsidRPr="009B0E48">
        <w:rPr>
          <w:rFonts w:ascii="Times New Roman" w:hAnsi="Times New Roman" w:cs="Times New Roman"/>
          <w:sz w:val="28"/>
          <w:szCs w:val="28"/>
        </w:rPr>
        <w:t xml:space="preserve"> (</w:t>
      </w:r>
      <w:r w:rsidRPr="009B0E48">
        <w:rPr>
          <w:rFonts w:ascii="Times New Roman" w:hAnsi="Times New Roman" w:cs="Times New Roman"/>
          <w:i/>
          <w:sz w:val="28"/>
          <w:szCs w:val="28"/>
        </w:rPr>
        <w:t>1 чел.), Шиловой В.М.</w:t>
      </w:r>
      <w:r w:rsidRPr="009B0E48">
        <w:rPr>
          <w:rFonts w:ascii="Times New Roman" w:hAnsi="Times New Roman" w:cs="Times New Roman"/>
          <w:sz w:val="28"/>
          <w:szCs w:val="28"/>
        </w:rPr>
        <w:t xml:space="preserve"> (</w:t>
      </w:r>
      <w:r w:rsidRPr="009B0E48">
        <w:rPr>
          <w:rFonts w:ascii="Times New Roman" w:hAnsi="Times New Roman" w:cs="Times New Roman"/>
          <w:i/>
          <w:sz w:val="28"/>
          <w:szCs w:val="28"/>
        </w:rPr>
        <w:t>2 чел.), Щербаковой М.Н.;</w:t>
      </w:r>
      <w:r w:rsidRPr="009B0E48">
        <w:rPr>
          <w:rFonts w:ascii="Times New Roman" w:hAnsi="Times New Roman" w:cs="Times New Roman"/>
          <w:sz w:val="28"/>
          <w:szCs w:val="28"/>
        </w:rPr>
        <w:t xml:space="preserve"> (</w:t>
      </w:r>
      <w:r w:rsidRPr="009B0E48">
        <w:rPr>
          <w:rFonts w:ascii="Times New Roman" w:hAnsi="Times New Roman" w:cs="Times New Roman"/>
          <w:i/>
          <w:sz w:val="28"/>
          <w:szCs w:val="28"/>
        </w:rPr>
        <w:t>1 чел.)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декабрь;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9B0E48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муниципальном</w:t>
      </w:r>
      <w:r w:rsidRPr="009B0E48">
        <w:rPr>
          <w:rFonts w:ascii="Times New Roman" w:hAnsi="Times New Roman" w:cs="Times New Roman"/>
          <w:sz w:val="28"/>
          <w:szCs w:val="28"/>
        </w:rPr>
        <w:t xml:space="preserve"> дистанционном конкурсе «Успех» для детей с </w:t>
      </w:r>
      <w:r w:rsidRPr="009B0E48">
        <w:rPr>
          <w:rFonts w:ascii="Times New Roman" w:hAnsi="Times New Roman" w:cs="Times New Roman"/>
          <w:b/>
          <w:sz w:val="28"/>
          <w:szCs w:val="28"/>
        </w:rPr>
        <w:t xml:space="preserve">ОВЗ </w:t>
      </w:r>
      <w:r w:rsidRPr="009B0E48">
        <w:rPr>
          <w:rFonts w:ascii="Times New Roman" w:hAnsi="Times New Roman" w:cs="Times New Roman"/>
          <w:i/>
          <w:sz w:val="28"/>
          <w:szCs w:val="28"/>
        </w:rPr>
        <w:t>23 декабря 2024 года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на базе МБУ ДО ЦДТТ</w:t>
      </w:r>
      <w:r w:rsidRPr="009B0E4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Бабайцевой И.Ю.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т/о «Акварелька» </w:t>
      </w:r>
      <w:r w:rsidRPr="009B0E48">
        <w:rPr>
          <w:rFonts w:ascii="Times New Roman" w:hAnsi="Times New Roman" w:cs="Times New Roman"/>
          <w:i/>
          <w:sz w:val="28"/>
          <w:szCs w:val="28"/>
        </w:rPr>
        <w:t>(3  чел.);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Бабанской Н.Т. –</w:t>
      </w:r>
      <w:r w:rsidRPr="009B0E48">
        <w:rPr>
          <w:rFonts w:ascii="Times New Roman" w:hAnsi="Times New Roman" w:cs="Times New Roman"/>
          <w:sz w:val="28"/>
          <w:szCs w:val="28"/>
        </w:rPr>
        <w:t xml:space="preserve"> т/о «Затейники» </w:t>
      </w:r>
      <w:r w:rsidRPr="009B0E48">
        <w:rPr>
          <w:rFonts w:ascii="Times New Roman" w:hAnsi="Times New Roman" w:cs="Times New Roman"/>
          <w:i/>
          <w:sz w:val="28"/>
          <w:szCs w:val="28"/>
        </w:rPr>
        <w:t>(3  чел.);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Грановской О.В. –</w:t>
      </w:r>
      <w:r w:rsidRPr="009B0E48">
        <w:rPr>
          <w:rFonts w:ascii="Times New Roman" w:hAnsi="Times New Roman" w:cs="Times New Roman"/>
          <w:sz w:val="28"/>
          <w:szCs w:val="28"/>
        </w:rPr>
        <w:t xml:space="preserve"> т/о «Магия цвета» </w:t>
      </w:r>
      <w:r w:rsidRPr="009B0E48">
        <w:rPr>
          <w:rFonts w:ascii="Times New Roman" w:hAnsi="Times New Roman" w:cs="Times New Roman"/>
          <w:i/>
          <w:sz w:val="28"/>
          <w:szCs w:val="28"/>
        </w:rPr>
        <w:t>(4  чел.);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Мороз О.В.  –</w:t>
      </w:r>
      <w:r w:rsidRPr="009B0E48">
        <w:rPr>
          <w:rFonts w:ascii="Times New Roman" w:hAnsi="Times New Roman" w:cs="Times New Roman"/>
          <w:sz w:val="28"/>
          <w:szCs w:val="28"/>
        </w:rPr>
        <w:t xml:space="preserve"> т/о «Перезвон талантов» </w:t>
      </w:r>
      <w:r w:rsidRPr="009B0E48">
        <w:rPr>
          <w:rFonts w:ascii="Times New Roman" w:hAnsi="Times New Roman" w:cs="Times New Roman"/>
          <w:i/>
          <w:sz w:val="28"/>
          <w:szCs w:val="28"/>
        </w:rPr>
        <w:t>(3  чел.);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Тимошенко Н.В.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т/о «Основы фотографии и компьютерной графики» </w:t>
      </w:r>
      <w:r w:rsidRPr="009B0E48">
        <w:rPr>
          <w:rFonts w:ascii="Times New Roman" w:hAnsi="Times New Roman" w:cs="Times New Roman"/>
          <w:i/>
          <w:sz w:val="28"/>
          <w:szCs w:val="28"/>
        </w:rPr>
        <w:t>(1 чел.);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Филатовой Н.М.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т/о «Юные техники» </w:t>
      </w:r>
      <w:r w:rsidRPr="009B0E48">
        <w:rPr>
          <w:rFonts w:ascii="Times New Roman" w:hAnsi="Times New Roman" w:cs="Times New Roman"/>
          <w:i/>
          <w:sz w:val="28"/>
          <w:szCs w:val="28"/>
        </w:rPr>
        <w:t>(1 чел.);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Шиловой В.М.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творческое объединение «Вдохновение» </w:t>
      </w:r>
      <w:r w:rsidRPr="009B0E48">
        <w:rPr>
          <w:rFonts w:ascii="Times New Roman" w:hAnsi="Times New Roman" w:cs="Times New Roman"/>
          <w:i/>
          <w:sz w:val="28"/>
          <w:szCs w:val="28"/>
        </w:rPr>
        <w:t>(4 чел.);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Шумковой С.П. – </w:t>
      </w:r>
      <w:r w:rsidRPr="009B0E48">
        <w:rPr>
          <w:rFonts w:ascii="Times New Roman" w:hAnsi="Times New Roman" w:cs="Times New Roman"/>
          <w:sz w:val="28"/>
          <w:szCs w:val="28"/>
        </w:rPr>
        <w:t xml:space="preserve">т/о «Домовята» </w:t>
      </w:r>
      <w:r w:rsidRPr="009B0E48">
        <w:rPr>
          <w:rFonts w:ascii="Times New Roman" w:hAnsi="Times New Roman" w:cs="Times New Roman"/>
          <w:i/>
          <w:sz w:val="28"/>
          <w:szCs w:val="28"/>
        </w:rPr>
        <w:t>(1 чел.);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в региональном конкурсе  «Школьный патент»</w:t>
      </w:r>
      <w:r w:rsidRPr="009B0E48">
        <w:rPr>
          <w:rFonts w:ascii="Times New Roman" w:hAnsi="Times New Roman" w:cs="Times New Roman"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25 декабря 2024 года и Международном конкурсе</w:t>
      </w:r>
      <w:r w:rsidRPr="009B0E48">
        <w:rPr>
          <w:rFonts w:ascii="Times New Roman" w:hAnsi="Times New Roman" w:cs="Times New Roman"/>
          <w:sz w:val="28"/>
          <w:szCs w:val="28"/>
        </w:rPr>
        <w:t xml:space="preserve"> «Школьный патент 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9B0E48">
        <w:rPr>
          <w:rFonts w:ascii="Times New Roman" w:hAnsi="Times New Roman" w:cs="Times New Roman"/>
          <w:sz w:val="28"/>
          <w:szCs w:val="28"/>
        </w:rPr>
        <w:t xml:space="preserve"> шаг в будущее!»</w:t>
      </w:r>
      <w:r w:rsidRPr="009B0E48">
        <w:rPr>
          <w:rFonts w:ascii="Times New Roman" w:hAnsi="Times New Roman" w:cs="Times New Roman"/>
          <w:i/>
          <w:sz w:val="28"/>
          <w:szCs w:val="28"/>
        </w:rPr>
        <w:t>:</w:t>
      </w:r>
    </w:p>
    <w:p w:rsidR="009B0E48" w:rsidRPr="009B0E48" w:rsidRDefault="009B0E48" w:rsidP="009B0E48">
      <w:pPr>
        <w:pStyle w:val="a7"/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Грановской О.В. –</w:t>
      </w:r>
      <w:r w:rsidRPr="009B0E48">
        <w:rPr>
          <w:rFonts w:ascii="Times New Roman" w:hAnsi="Times New Roman" w:cs="Times New Roman"/>
          <w:sz w:val="28"/>
          <w:szCs w:val="28"/>
        </w:rPr>
        <w:t xml:space="preserve"> т/о «Магия цвета» </w:t>
      </w:r>
      <w:r w:rsidRPr="009B0E48">
        <w:rPr>
          <w:rFonts w:ascii="Times New Roman" w:hAnsi="Times New Roman" w:cs="Times New Roman"/>
          <w:i/>
          <w:sz w:val="28"/>
          <w:szCs w:val="28"/>
        </w:rPr>
        <w:t>(2  чел.);</w:t>
      </w:r>
    </w:p>
    <w:p w:rsidR="009B0E48" w:rsidRPr="009B0E48" w:rsidRDefault="009B0E48" w:rsidP="009B0E48">
      <w:pPr>
        <w:pStyle w:val="a7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Тимошенко Н.В.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Pr="009B0E48">
        <w:rPr>
          <w:rFonts w:ascii="Times New Roman" w:hAnsi="Times New Roman" w:cs="Times New Roman"/>
          <w:sz w:val="28"/>
          <w:szCs w:val="28"/>
        </w:rPr>
        <w:t>т/о «Основы фотографии и комп. графики»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(1 чел.)</w:t>
      </w:r>
      <w:r w:rsidRPr="009B0E48">
        <w:rPr>
          <w:rFonts w:ascii="Times New Roman" w:hAnsi="Times New Roman" w:cs="Times New Roman"/>
          <w:sz w:val="28"/>
          <w:szCs w:val="28"/>
        </w:rPr>
        <w:t>,</w:t>
      </w:r>
    </w:p>
    <w:p w:rsidR="009B0E48" w:rsidRPr="009B0E48" w:rsidRDefault="009B0E48" w:rsidP="009B0E48">
      <w:pPr>
        <w:ind w:right="6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Филатовой Н.М.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Pr="009B0E48">
        <w:rPr>
          <w:rFonts w:ascii="Times New Roman" w:hAnsi="Times New Roman" w:cs="Times New Roman"/>
          <w:sz w:val="28"/>
          <w:szCs w:val="28"/>
        </w:rPr>
        <w:t>т/о «Юные техники»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i/>
          <w:sz w:val="28"/>
          <w:szCs w:val="28"/>
        </w:rPr>
        <w:t>(1 чел.),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 xml:space="preserve">Щербаковой М.Н. – </w:t>
      </w:r>
      <w:r w:rsidRPr="009B0E48">
        <w:rPr>
          <w:rFonts w:ascii="Times New Roman" w:hAnsi="Times New Roman" w:cs="Times New Roman"/>
          <w:sz w:val="28"/>
          <w:szCs w:val="28"/>
        </w:rPr>
        <w:t>т/о «ДАР»</w:t>
      </w:r>
      <w:r w:rsidRPr="009B0E48">
        <w:rPr>
          <w:rFonts w:ascii="Times New Roman" w:hAnsi="Times New Roman" w:cs="Times New Roman"/>
          <w:i/>
          <w:sz w:val="28"/>
          <w:szCs w:val="28"/>
        </w:rPr>
        <w:t>;</w:t>
      </w:r>
      <w:r w:rsidRPr="009B0E48">
        <w:rPr>
          <w:rFonts w:ascii="Times New Roman" w:hAnsi="Times New Roman" w:cs="Times New Roman"/>
          <w:sz w:val="28"/>
          <w:szCs w:val="28"/>
        </w:rPr>
        <w:t xml:space="preserve"> (</w:t>
      </w:r>
      <w:r w:rsidRPr="009B0E48">
        <w:rPr>
          <w:rFonts w:ascii="Times New Roman" w:hAnsi="Times New Roman" w:cs="Times New Roman"/>
          <w:i/>
          <w:sz w:val="28"/>
          <w:szCs w:val="28"/>
        </w:rPr>
        <w:t>1 чел.)</w:t>
      </w:r>
      <w:r w:rsidRPr="009B0E48">
        <w:rPr>
          <w:rFonts w:ascii="Times New Roman" w:hAnsi="Times New Roman" w:cs="Times New Roman"/>
          <w:sz w:val="28"/>
          <w:szCs w:val="28"/>
        </w:rPr>
        <w:t>.</w:t>
      </w:r>
    </w:p>
    <w:p w:rsidR="009B0E48" w:rsidRPr="009B0E48" w:rsidRDefault="009B0E48" w:rsidP="009B0E48">
      <w:pPr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sz w:val="28"/>
          <w:szCs w:val="28"/>
        </w:rPr>
        <w:t xml:space="preserve">В мероприятиях </w:t>
      </w:r>
      <w:r w:rsidRPr="009B0E48"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реализации Международного инновационного проекта «Большая перемена»  </w:t>
      </w:r>
      <w:r w:rsidRPr="009B0E48">
        <w:rPr>
          <w:rFonts w:ascii="Times New Roman" w:hAnsi="Times New Roman" w:cs="Times New Roman"/>
          <w:sz w:val="28"/>
          <w:szCs w:val="28"/>
        </w:rPr>
        <w:t>принимали  участие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в  сентябре</w:t>
      </w:r>
      <w:r w:rsidRPr="009B0E4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B0E48" w:rsidRPr="009B0E48" w:rsidRDefault="009B0E48" w:rsidP="009B0E48">
      <w:pPr>
        <w:widowControl w:val="0"/>
        <w:autoSpaceDE w:val="0"/>
        <w:autoSpaceDN w:val="0"/>
        <w:spacing w:before="1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 xml:space="preserve">- во Всероссийском </w:t>
      </w:r>
      <w:r w:rsidRPr="009B0E48">
        <w:rPr>
          <w:rFonts w:ascii="Times New Roman" w:hAnsi="Times New Roman" w:cs="Times New Roman"/>
          <w:bCs/>
          <w:sz w:val="28"/>
          <w:szCs w:val="28"/>
        </w:rPr>
        <w:t xml:space="preserve">творческом конкурсе "Семейные ценности", </w:t>
      </w:r>
      <w:r w:rsidRPr="009B0E48">
        <w:rPr>
          <w:rFonts w:ascii="Times New Roman" w:hAnsi="Times New Roman" w:cs="Times New Roman"/>
          <w:sz w:val="28"/>
          <w:szCs w:val="28"/>
        </w:rPr>
        <w:t>посвящённом Году Семьи</w:t>
      </w:r>
      <w:r w:rsidRPr="009B0E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sz w:val="28"/>
          <w:szCs w:val="28"/>
        </w:rPr>
        <w:t>: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Тимошенко Н.В. - </w:t>
      </w:r>
      <w:r w:rsidRPr="009B0E48">
        <w:rPr>
          <w:rFonts w:ascii="Times New Roman" w:hAnsi="Times New Roman" w:cs="Times New Roman"/>
          <w:sz w:val="28"/>
          <w:szCs w:val="28"/>
        </w:rPr>
        <w:t>т/о "Основы фото и компьютерной графики" (1 чел.),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 xml:space="preserve">Филатова Н.М.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"Юные техники" (1 чел.),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>Шумкова С.П.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"Домовята" (1 чел.);</w:t>
      </w:r>
    </w:p>
    <w:p w:rsidR="009B0E48" w:rsidRPr="009B0E48" w:rsidRDefault="009B0E48" w:rsidP="009B0E48">
      <w:pPr>
        <w:ind w:right="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во </w:t>
      </w:r>
      <w:r w:rsidRPr="009B0E48">
        <w:rPr>
          <w:rFonts w:ascii="Times New Roman" w:hAnsi="Times New Roman" w:cs="Times New Roman"/>
          <w:i/>
          <w:sz w:val="28"/>
          <w:szCs w:val="28"/>
        </w:rPr>
        <w:t>Всероссийском</w:t>
      </w:r>
      <w:r w:rsidRPr="009B0E48">
        <w:rPr>
          <w:rFonts w:ascii="Times New Roman" w:hAnsi="Times New Roman" w:cs="Times New Roman"/>
          <w:sz w:val="28"/>
          <w:szCs w:val="28"/>
        </w:rPr>
        <w:t xml:space="preserve"> патриотическом конкурсе ко Дню государственного флага  России «Символы моей Родины»  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Тимошенко Н.В.- </w:t>
      </w:r>
      <w:r w:rsidRPr="009B0E48">
        <w:rPr>
          <w:rFonts w:ascii="Times New Roman" w:hAnsi="Times New Roman" w:cs="Times New Roman"/>
          <w:sz w:val="28"/>
          <w:szCs w:val="28"/>
        </w:rPr>
        <w:t>т/о "Основы фото и компьютерной графики" (1 чел.),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 xml:space="preserve">Филатова Н.М.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"Юные техники" (1 чел.),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  <w:t>Шумкова С.П.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"Домовята" (1 чел.).</w:t>
      </w:r>
    </w:p>
    <w:p w:rsidR="009B0E48" w:rsidRPr="009B0E48" w:rsidRDefault="009B0E48" w:rsidP="009B0E48">
      <w:pPr>
        <w:pStyle w:val="a7"/>
        <w:numPr>
          <w:ilvl w:val="0"/>
          <w:numId w:val="31"/>
        </w:numPr>
        <w:spacing w:after="0" w:line="240" w:lineRule="auto"/>
        <w:ind w:right="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Принимали участие в изготовлении амулетов участникам СВО 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(приглашение общественной группы "Zа МИР 161" (подгруппа "Крепкий тыл", участвуют родители обучающихся т/о "Мир творчества") - 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Мелихова Э.Р.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"Мир творчества" (</w:t>
      </w:r>
      <w:r w:rsidRPr="009B0E48">
        <w:rPr>
          <w:rFonts w:ascii="Times New Roman" w:hAnsi="Times New Roman" w:cs="Times New Roman"/>
          <w:i/>
          <w:sz w:val="28"/>
          <w:szCs w:val="28"/>
        </w:rPr>
        <w:t>10 чел.)</w:t>
      </w:r>
      <w:r w:rsidRPr="009B0E48">
        <w:rPr>
          <w:rFonts w:ascii="Times New Roman" w:hAnsi="Times New Roman" w:cs="Times New Roman"/>
          <w:sz w:val="28"/>
          <w:szCs w:val="28"/>
        </w:rPr>
        <w:t>.</w:t>
      </w:r>
    </w:p>
    <w:p w:rsidR="009B0E48" w:rsidRPr="009B0E48" w:rsidRDefault="009B0E48" w:rsidP="009B0E48">
      <w:pPr>
        <w:pStyle w:val="a7"/>
        <w:widowControl w:val="0"/>
        <w:numPr>
          <w:ilvl w:val="0"/>
          <w:numId w:val="31"/>
        </w:numPr>
        <w:autoSpaceDE w:val="0"/>
        <w:autoSpaceDN w:val="0"/>
        <w:spacing w:before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>Принимали участие в мероприятиях ООО "Высшая школа делового администрирования" (г. Екатеринбург):</w:t>
      </w:r>
    </w:p>
    <w:p w:rsidR="009B0E48" w:rsidRPr="009B0E48" w:rsidRDefault="009B0E48" w:rsidP="009B0E48">
      <w:pPr>
        <w:widowControl w:val="0"/>
        <w:autoSpaceDE w:val="0"/>
        <w:autoSpaceDN w:val="0"/>
        <w:spacing w:before="1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 - во Всероссийском конкурсе детских рисунков «Зима в окно стучится...» </w:t>
      </w:r>
      <w:r w:rsidRPr="009B0E48">
        <w:rPr>
          <w:rFonts w:ascii="Times New Roman" w:hAnsi="Times New Roman" w:cs="Times New Roman"/>
          <w:i/>
          <w:sz w:val="28"/>
          <w:szCs w:val="28"/>
        </w:rPr>
        <w:t>в декабре</w:t>
      </w:r>
      <w:r w:rsidRPr="009B0E48">
        <w:rPr>
          <w:rFonts w:ascii="Times New Roman" w:hAnsi="Times New Roman" w:cs="Times New Roman"/>
          <w:sz w:val="28"/>
          <w:szCs w:val="28"/>
        </w:rPr>
        <w:t xml:space="preserve">: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Бабанская Н.Т.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"Затейники" (</w:t>
      </w:r>
      <w:r w:rsidRPr="009B0E48">
        <w:rPr>
          <w:rFonts w:ascii="Times New Roman" w:hAnsi="Times New Roman" w:cs="Times New Roman"/>
          <w:i/>
          <w:sz w:val="28"/>
          <w:szCs w:val="28"/>
        </w:rPr>
        <w:t>1 чел.);</w:t>
      </w:r>
      <w:r w:rsidRPr="009B0E48">
        <w:rPr>
          <w:rFonts w:ascii="Times New Roman" w:hAnsi="Times New Roman" w:cs="Times New Roman"/>
          <w:i/>
          <w:sz w:val="28"/>
          <w:szCs w:val="28"/>
        </w:rPr>
        <w:tab/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во Всероссийском детском творческом конкурсе «Волшебная кисть»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-  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Мороз О.С.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"Перезвон талантов" (</w:t>
      </w:r>
      <w:r w:rsidRPr="009B0E48">
        <w:rPr>
          <w:rFonts w:ascii="Times New Roman" w:hAnsi="Times New Roman" w:cs="Times New Roman"/>
          <w:i/>
          <w:sz w:val="28"/>
          <w:szCs w:val="28"/>
        </w:rPr>
        <w:t>2 чел.);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9B0E48">
        <w:rPr>
          <w:rFonts w:ascii="Times New Roman" w:hAnsi="Times New Roman" w:cs="Times New Roman"/>
          <w:sz w:val="28"/>
          <w:szCs w:val="28"/>
        </w:rPr>
        <w:t xml:space="preserve">во Всероссийском конкурсе детских рисунков и писем «Письмо дедушке Морозу»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Мороз О.С. -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"Перезвон талантов" (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1 чел.). </w:t>
      </w:r>
    </w:p>
    <w:p w:rsidR="009B0E48" w:rsidRPr="009B0E48" w:rsidRDefault="009B0E48" w:rsidP="009B0E48">
      <w:pPr>
        <w:pStyle w:val="a7"/>
        <w:numPr>
          <w:ilvl w:val="0"/>
          <w:numId w:val="32"/>
        </w:numPr>
        <w:spacing w:after="0" w:line="240" w:lineRule="auto"/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Принимали участие в районном и городском творческом конкурсе «Дорожный знак на новогодней ёлке» </w:t>
      </w:r>
      <w:r w:rsidRPr="009B0E48">
        <w:rPr>
          <w:rFonts w:ascii="Times New Roman" w:hAnsi="Times New Roman" w:cs="Times New Roman"/>
          <w:i/>
          <w:sz w:val="28"/>
          <w:szCs w:val="28"/>
        </w:rPr>
        <w:t>(декабрь</w:t>
      </w:r>
      <w:r w:rsidRPr="009B0E48">
        <w:rPr>
          <w:rFonts w:ascii="Times New Roman" w:hAnsi="Times New Roman" w:cs="Times New Roman"/>
          <w:sz w:val="28"/>
          <w:szCs w:val="28"/>
        </w:rPr>
        <w:t>):</w:t>
      </w:r>
    </w:p>
    <w:p w:rsidR="009B0E48" w:rsidRPr="009B0E48" w:rsidRDefault="009B0E48" w:rsidP="009B0E48">
      <w:pPr>
        <w:pStyle w:val="a7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Грановская О.В.</w:t>
      </w:r>
      <w:r w:rsidRPr="009B0E48">
        <w:rPr>
          <w:rFonts w:ascii="Times New Roman" w:hAnsi="Times New Roman" w:cs="Times New Roman"/>
          <w:sz w:val="28"/>
          <w:szCs w:val="28"/>
        </w:rPr>
        <w:t xml:space="preserve"> – творческое объединение «Магия цвета» (3 чел),</w:t>
      </w:r>
    </w:p>
    <w:p w:rsidR="009B0E48" w:rsidRPr="009B0E48" w:rsidRDefault="009B0E48" w:rsidP="009B0E48">
      <w:pPr>
        <w:pStyle w:val="a7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Мелихова Э.Р.</w:t>
      </w:r>
      <w:r w:rsidRPr="009B0E48">
        <w:rPr>
          <w:rFonts w:ascii="Times New Roman" w:hAnsi="Times New Roman" w:cs="Times New Roman"/>
          <w:sz w:val="28"/>
          <w:szCs w:val="28"/>
        </w:rPr>
        <w:t xml:space="preserve"> – творческое объединение «Мир творчества» (3 чел),</w:t>
      </w:r>
    </w:p>
    <w:p w:rsidR="009B0E48" w:rsidRPr="009B0E48" w:rsidRDefault="009B0E48" w:rsidP="009B0E48">
      <w:pPr>
        <w:pStyle w:val="a7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lastRenderedPageBreak/>
        <w:t>Шумкова С.П. –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sz w:val="28"/>
          <w:szCs w:val="28"/>
        </w:rPr>
        <w:t>творческое объединение «Домовята» (3 чел.).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>В рамках реализации муниципального проекта "Школьный патент" мною осуществлялось: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ab/>
      </w:r>
      <w:r w:rsidRPr="009B0E48">
        <w:rPr>
          <w:rFonts w:ascii="Times New Roman" w:hAnsi="Times New Roman" w:cs="Times New Roman"/>
          <w:sz w:val="28"/>
          <w:szCs w:val="28"/>
        </w:rPr>
        <w:t xml:space="preserve">- консультирование школьных кураторов, учителей технологии по участию в муниципальном конкурсе творческих работ школьников "Юный репортёр" (номинации: "Мастер дизайна", "Мастер слова") по выбору темы проекта, описанию проекта, составлению аннотации, оформлению пакета документов. От района представлено на конкурс 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>17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>проектов</w:t>
      </w:r>
      <w:r w:rsidRPr="009B0E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E48">
        <w:rPr>
          <w:rFonts w:ascii="Times New Roman" w:hAnsi="Times New Roman" w:cs="Times New Roman"/>
          <w:sz w:val="28"/>
          <w:szCs w:val="28"/>
        </w:rPr>
        <w:t>(</w:t>
      </w:r>
      <w:r w:rsidRPr="009B0E48">
        <w:rPr>
          <w:rFonts w:ascii="Times New Roman" w:hAnsi="Times New Roman" w:cs="Times New Roman"/>
          <w:i/>
          <w:sz w:val="28"/>
          <w:szCs w:val="28"/>
        </w:rPr>
        <w:t>октябрь-ноябрь);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 xml:space="preserve">- консультирование педагогов дополнительного образования  ЦДТ по участию в муниципальном конкурсе творческих работ школьников "Юный репортёр" (номинация "Мастер дизайна") по выбору темы проекта, описанию проекта, составлению аннотации, оформлению пакета документов, </w:t>
      </w:r>
      <w:r w:rsidRPr="009B0E48">
        <w:rPr>
          <w:rFonts w:ascii="Times New Roman" w:hAnsi="Times New Roman" w:cs="Times New Roman"/>
          <w:i/>
          <w:sz w:val="28"/>
          <w:szCs w:val="28"/>
        </w:rPr>
        <w:t>ноябрь;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ab/>
        <w:t xml:space="preserve">- консультирование школьных кураторов, учителей технологии, педагогов дополнительного образования ЦДТ по </w:t>
      </w:r>
      <w:r w:rsidRPr="009B0E48">
        <w:rPr>
          <w:rFonts w:ascii="Times New Roman" w:hAnsi="Times New Roman" w:cs="Times New Roman"/>
          <w:i/>
          <w:sz w:val="28"/>
          <w:szCs w:val="28"/>
        </w:rPr>
        <w:t xml:space="preserve">участию в региональном (отборочном) конкурсе "Школьный патент" </w:t>
      </w:r>
      <w:r w:rsidRPr="009B0E48">
        <w:rPr>
          <w:rFonts w:ascii="Times New Roman" w:hAnsi="Times New Roman" w:cs="Times New Roman"/>
          <w:sz w:val="28"/>
          <w:szCs w:val="28"/>
        </w:rPr>
        <w:t xml:space="preserve"> (от района представлено 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>19 проектов</w:t>
      </w:r>
      <w:r w:rsidRPr="009B0E48">
        <w:rPr>
          <w:rFonts w:ascii="Times New Roman" w:hAnsi="Times New Roman" w:cs="Times New Roman"/>
          <w:sz w:val="28"/>
          <w:szCs w:val="28"/>
        </w:rPr>
        <w:t xml:space="preserve">) и </w:t>
      </w:r>
    </w:p>
    <w:p w:rsidR="009B0E48" w:rsidRPr="009B0E48" w:rsidRDefault="009B0E48" w:rsidP="009B0E48">
      <w:pPr>
        <w:ind w:right="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>Международном конкурсе "Школьный патент - шаг в будущее!"</w:t>
      </w:r>
      <w:r w:rsidRPr="009B0E48">
        <w:rPr>
          <w:rFonts w:ascii="Times New Roman" w:hAnsi="Times New Roman" w:cs="Times New Roman"/>
          <w:sz w:val="28"/>
          <w:szCs w:val="28"/>
        </w:rPr>
        <w:t xml:space="preserve"> по выбору темы проекта, разработке  проекта, подготовке презентации, оформлению пакета документов (от района представлено </w:t>
      </w:r>
      <w:r w:rsidRPr="009B0E48">
        <w:rPr>
          <w:rFonts w:ascii="Times New Roman" w:hAnsi="Times New Roman" w:cs="Times New Roman"/>
          <w:b/>
          <w:i/>
          <w:sz w:val="28"/>
          <w:szCs w:val="28"/>
        </w:rPr>
        <w:t>17 проектов)</w:t>
      </w:r>
      <w:r w:rsidRPr="009B0E48">
        <w:rPr>
          <w:rFonts w:ascii="Times New Roman" w:hAnsi="Times New Roman" w:cs="Times New Roman"/>
          <w:sz w:val="28"/>
          <w:szCs w:val="28"/>
        </w:rPr>
        <w:t xml:space="preserve">, </w:t>
      </w:r>
      <w:r w:rsidRPr="009B0E48">
        <w:rPr>
          <w:rFonts w:ascii="Times New Roman" w:hAnsi="Times New Roman" w:cs="Times New Roman"/>
          <w:i/>
          <w:sz w:val="28"/>
          <w:szCs w:val="28"/>
        </w:rPr>
        <w:t>ноябрь-декабрь;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- проведение районного этапа городского конкурса юных конструкторов города Ростова-на-Дону «Защита творческих проектов-2025» </w:t>
      </w:r>
      <w:r w:rsidRPr="009B0E48">
        <w:rPr>
          <w:rFonts w:ascii="Times New Roman" w:hAnsi="Times New Roman" w:cs="Times New Roman"/>
          <w:i/>
          <w:sz w:val="28"/>
          <w:szCs w:val="28"/>
        </w:rPr>
        <w:t>(декабрь);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i/>
          <w:sz w:val="28"/>
          <w:szCs w:val="28"/>
        </w:rPr>
        <w:t xml:space="preserve">- на участие в </w:t>
      </w:r>
      <w:r w:rsidRPr="009B0E48">
        <w:rPr>
          <w:rFonts w:ascii="Times New Roman" w:hAnsi="Times New Roman" w:cs="Times New Roman"/>
          <w:sz w:val="28"/>
          <w:szCs w:val="28"/>
        </w:rPr>
        <w:t>городском конкурсе юных конструкторов города Ростова-на-Дону «Защита творческих проектов-2025» подано 11 заявок (ЦДТ - 4 проекта, ОУ района - 7 проектов).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 Осуществляла подготовку документов для прохождения курсов повышения квалификации в АНО ДПО «Развитие-Дон» (67 чел.), в ГАУ ДПО РО «Институт развития образования» (2 чел.); текущей отчётной документации по запросу Управления образования города, МКУ "Отдел образования Ворошиловского района"; наградных документов (Минобразования РФ, Ковалёва Н.В.); приказов по основной работе (более 30); положения по проведению районной выставки детского технического и декоративно-прикладного творчества; положения и проектов приказов (об организации и проведении; об итогах проведения) по районному конкурсу «Защита творческих проектов-2025".</w:t>
      </w:r>
    </w:p>
    <w:p w:rsidR="009B0E48" w:rsidRPr="009B0E48" w:rsidRDefault="009B0E48" w:rsidP="009B0E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E48">
        <w:rPr>
          <w:rFonts w:ascii="Times New Roman" w:hAnsi="Times New Roman" w:cs="Times New Roman"/>
          <w:sz w:val="28"/>
          <w:szCs w:val="28"/>
        </w:rPr>
        <w:t xml:space="preserve">Принимала участие в составе жюри районного этапа городского конкурса юных конструкторов города Ростова-на-Дону «Защита творческих проектов-2025», декабрь, МБУ ДО ЦДТ; в подготовке проектов и участников на городской конкурс "Защита творческих проектов-2025» (т/о "Мир творчества", педагог дополнительного образования Мелихова Э.Р.; т/о "ДАР", педагог дополнительного образования Щербакова М.Н.). </w:t>
      </w:r>
    </w:p>
    <w:p w:rsidR="009B0E48" w:rsidRPr="009B0E48" w:rsidRDefault="009B0E48" w:rsidP="009B0E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E4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Результативность участия </w:t>
      </w:r>
    </w:p>
    <w:p w:rsidR="009B0E48" w:rsidRPr="009B0E48" w:rsidRDefault="009B0E48" w:rsidP="009B0E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E48">
        <w:rPr>
          <w:rFonts w:ascii="Times New Roman" w:hAnsi="Times New Roman" w:cs="Times New Roman"/>
          <w:b/>
          <w:sz w:val="28"/>
          <w:szCs w:val="28"/>
        </w:rPr>
        <w:t xml:space="preserve">обучающихся творческих объединений МБУ ДО ЦДТ </w:t>
      </w:r>
    </w:p>
    <w:p w:rsidR="009B0E48" w:rsidRPr="009B0E48" w:rsidRDefault="009B0E48" w:rsidP="009B0E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E48">
        <w:rPr>
          <w:rFonts w:ascii="Times New Roman" w:hAnsi="Times New Roman" w:cs="Times New Roman"/>
          <w:b/>
          <w:sz w:val="28"/>
          <w:szCs w:val="28"/>
        </w:rPr>
        <w:t>в рамках муниципального проекта "Школьный патент"</w:t>
      </w:r>
    </w:p>
    <w:p w:rsidR="009B0E48" w:rsidRPr="009B0E48" w:rsidRDefault="009B0E48" w:rsidP="009B0E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E48">
        <w:rPr>
          <w:rFonts w:ascii="Times New Roman" w:hAnsi="Times New Roman" w:cs="Times New Roman"/>
          <w:b/>
          <w:sz w:val="28"/>
          <w:szCs w:val="28"/>
        </w:rPr>
        <w:t>в 1-ом полугодии 2024-2025 учебного года:</w:t>
      </w:r>
    </w:p>
    <w:p w:rsidR="009B0E48" w:rsidRPr="009B0E48" w:rsidRDefault="009B0E48" w:rsidP="009B0E4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5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701"/>
        <w:gridCol w:w="2693"/>
        <w:gridCol w:w="992"/>
        <w:gridCol w:w="1754"/>
      </w:tblGrid>
      <w:tr w:rsidR="009B0E48" w:rsidRPr="009B0E48" w:rsidTr="009B6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Название конкурса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Кол-во детей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Награды</w:t>
            </w:r>
          </w:p>
        </w:tc>
      </w:tr>
      <w:tr w:rsidR="009B0E48" w:rsidRPr="009B0E48" w:rsidTr="009B6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Городская НПК "ДАНЮИ " (осенняя сессия)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ноябрь, 2024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МБУ ДО ДТДМ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"Основы фотографии и компьютерной графики" 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(Тимошенко Н.В.);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"Юные техники"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(Филатова Н.М.)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E48" w:rsidRPr="009B0E48" w:rsidTr="009B6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Вебинар Международного проекта «Школьный патент» по теме: "Новый проект - "Школьный патент" и Школа веб-дизайна"  </w:t>
            </w:r>
            <w:r w:rsidRPr="009B0E48">
              <w:rPr>
                <w:rFonts w:ascii="Times New Roman" w:hAnsi="Times New Roman" w:cs="Times New Roman"/>
                <w:i/>
                <w:sz w:val="28"/>
                <w:szCs w:val="28"/>
              </w:rPr>
              <w:t>(интенсив для участников проекта "Школьный патент" и наставников).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22 ноября 2024 года,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г. СПб, онлайн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"Основы фотографии и компьютерной графики" 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(Тимошенко Н.В.)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Сертификат - 2</w:t>
            </w:r>
          </w:p>
        </w:tc>
      </w:tr>
      <w:tr w:rsidR="009B0E48" w:rsidRPr="009B0E48" w:rsidTr="009B6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информационных технологий  «IT-F</w:t>
            </w:r>
            <w:r w:rsidRPr="009B0E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est</w:t>
            </w: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30 ноября 2024 года, МБУ ДО ДТДМ</w:t>
            </w:r>
            <w:r w:rsidRPr="009B0E4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"Основы фотографии и компьютерной графики" 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(Тимошенко Н.В.)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Сертификат -2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E48" w:rsidRPr="009B0E48" w:rsidTr="009B6B94">
        <w:trPr>
          <w:trHeight w:val="249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Муниципальный конкурс творческих работ школьников "Я - репортёр" (номинация "Мастер дизайна")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Декабрь, 2024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МБУ ДО ЦДТТ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"Акварелька" (Бабайцева И.Ю.);</w:t>
            </w:r>
          </w:p>
          <w:p w:rsidR="009B0E48" w:rsidRPr="009B0E48" w:rsidRDefault="009B0E48" w:rsidP="009B6B94">
            <w:pPr>
              <w:ind w:right="6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"Магия цвета" (Грановская О.В.);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"Вдохновение" (Шилова В.М.);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3 сертификата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место, сертификат</w:t>
            </w:r>
          </w:p>
        </w:tc>
      </w:tr>
      <w:tr w:rsidR="009B0E48" w:rsidRPr="009B0E48" w:rsidTr="009B6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Региональный (отборочный) конкурс "Школьный патент "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Декабрь, 2024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МБУ ДО ЦДТТ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"Магия цвета" (Грановская О.В.);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"Основы фотографии и компьютерной графики" 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(Тимошенко Н.В.);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"Юные техники"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(Филатова Н.М.)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"ДАР" 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(Щербакова М.Н.);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Заявки приняты.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Очная защита проектов в январе 2025 г.</w:t>
            </w:r>
          </w:p>
        </w:tc>
      </w:tr>
      <w:tr w:rsidR="009B0E48" w:rsidRPr="009B0E48" w:rsidTr="009B6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Районный (заочный) этап городского конкурса  юных конструкторов Ростова-на-Дону "Защита творческих проектов-2025"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Декабрь, 2024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МБУ ДО ЦДТТ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"Мир творчества"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(Мелихова Э.Р.);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"Основы фотографии и компьютерной графики" 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(Тимошенко Н.В.);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"Юные техники"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(Филатова Н.М.)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"Вдохновение" (Шилова В.М.);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"ДАР" 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(Щербакова М.Н.)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 место - 2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E48" w:rsidRPr="009B0E48" w:rsidTr="009B6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"Школьный патент - шаг в будущее!"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Февраль-март, 2025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"Магия цвета" (Грановская О.В.);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"Основы фотографии и </w:t>
            </w:r>
            <w:r w:rsidRPr="009B0E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компьютерной графики" 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(Тимошенко Н.В.);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"Юные техники"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(Филатова Н.М.);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"ДАР" 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(Щербакова М.Н.)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Заявки приняты. Экспертиза конкурсных работ - до 15 </w:t>
            </w:r>
            <w:r w:rsidRPr="009B0E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февраля (подтверждено письмом организаторов Международного конкурса)</w:t>
            </w:r>
          </w:p>
        </w:tc>
      </w:tr>
      <w:tr w:rsidR="009B0E48" w:rsidRPr="009B0E48" w:rsidTr="009B6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Городской конкурс  юных конструкторов Ростова-на-Дону "Защита творческих проектов-2025"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10 января 2025 г.</w:t>
            </w: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МБУ ДО ЦДТТ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"Мир творчества"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(Мелихова Э.Р.);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"Основы фотографии и компьютерной графики" </w:t>
            </w:r>
          </w:p>
          <w:p w:rsidR="009B0E48" w:rsidRPr="009B0E48" w:rsidRDefault="009B0E48" w:rsidP="009B6B94">
            <w:pPr>
              <w:pStyle w:val="a3"/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(Тимошенко Н.В.);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Т/о "Юные техники"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(Филатова Н.М.);</w:t>
            </w: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 xml:space="preserve">т/о "ДАР" </w:t>
            </w: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(Щербакова М.Н.)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48" w:rsidRPr="009B0E48" w:rsidRDefault="009B0E48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Заявки, проекты отправлены</w:t>
            </w:r>
          </w:p>
          <w:p w:rsidR="009B0E48" w:rsidRPr="009B0E48" w:rsidRDefault="009B0E48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8">
              <w:rPr>
                <w:rFonts w:ascii="Times New Roman" w:hAnsi="Times New Roman" w:cs="Times New Roman"/>
                <w:sz w:val="28"/>
                <w:szCs w:val="28"/>
              </w:rPr>
              <w:t>(очная защита).</w:t>
            </w:r>
          </w:p>
        </w:tc>
      </w:tr>
    </w:tbl>
    <w:p w:rsidR="00990BCD" w:rsidRPr="00101056" w:rsidRDefault="00990BCD" w:rsidP="00357F07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58C2" w:rsidRDefault="002B58C2" w:rsidP="00357F07">
      <w:pPr>
        <w:pStyle w:val="51"/>
        <w:shd w:val="clear" w:color="auto" w:fill="auto"/>
        <w:spacing w:line="280" w:lineRule="exact"/>
        <w:jc w:val="center"/>
        <w:rPr>
          <w:rStyle w:val="5"/>
          <w:b/>
          <w:bCs/>
          <w:color w:val="000000"/>
        </w:rPr>
      </w:pPr>
      <w:r>
        <w:rPr>
          <w:rStyle w:val="5"/>
          <w:b/>
          <w:bCs/>
          <w:color w:val="000000"/>
        </w:rPr>
        <w:t>3.1. Культурно-массовая работа коллектива МБУ ДО ЦДТ</w:t>
      </w:r>
    </w:p>
    <w:p w:rsidR="002B58C2" w:rsidRDefault="000D335E" w:rsidP="00357F07">
      <w:pPr>
        <w:pStyle w:val="51"/>
        <w:shd w:val="clear" w:color="auto" w:fill="auto"/>
        <w:spacing w:line="280" w:lineRule="exact"/>
        <w:jc w:val="center"/>
      </w:pPr>
      <w:r>
        <w:rPr>
          <w:rStyle w:val="5"/>
          <w:b/>
          <w:bCs/>
          <w:color w:val="000000"/>
        </w:rPr>
        <w:t>в 202</w:t>
      </w:r>
      <w:r w:rsidR="009B0E48">
        <w:rPr>
          <w:rStyle w:val="5"/>
          <w:b/>
          <w:bCs/>
          <w:color w:val="000000"/>
        </w:rPr>
        <w:t>4</w:t>
      </w:r>
      <w:r>
        <w:rPr>
          <w:rStyle w:val="5"/>
          <w:b/>
          <w:bCs/>
          <w:color w:val="000000"/>
        </w:rPr>
        <w:t xml:space="preserve"> </w:t>
      </w:r>
      <w:r w:rsidR="002B58C2">
        <w:rPr>
          <w:rStyle w:val="5"/>
          <w:b/>
          <w:bCs/>
          <w:color w:val="000000"/>
        </w:rPr>
        <w:t>году</w:t>
      </w: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проведение массовых мероприятий стала неотъемлемой частью реализации образовательной программа Центра детского творчества, в центре внимания которой лежит создание условий для развития личностных возможностей обучающихся, их кругозора и художественного вкуса; возможности презентации их знаний и умений, полученных в ходе образовательной деятельности, при участии в различные рода фестивалях, конкурсах, выставках, концертах, соревнованиях.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-расширение возможностей для развития и саморазвития личности ребенка, реализация его интересов;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опыта социального взаимодействия,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-осмысление детьми и родителями досуга как личностной и социальной ценности; 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-реализация новых педагогических технологий и проектов в области организации досуга детей и подростков; 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профилактика правонарушений среди несовершеннолетних;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интеграция деятельности образовательных и социальных учреждений.</w:t>
      </w:r>
    </w:p>
    <w:p w:rsidR="00F138FA" w:rsidRDefault="00F138FA" w:rsidP="00F138FA">
      <w:pPr>
        <w:pStyle w:val="a3"/>
        <w:jc w:val="both"/>
        <w:rPr>
          <w:b/>
          <w:bCs/>
          <w:color w:val="0D1216"/>
          <w:sz w:val="21"/>
          <w:szCs w:val="21"/>
        </w:rPr>
      </w:pPr>
      <w:r>
        <w:rPr>
          <w:rFonts w:ascii="Times New Roman" w:hAnsi="Times New Roman" w:cs="Times New Roman"/>
          <w:color w:val="0D1216"/>
          <w:sz w:val="28"/>
          <w:szCs w:val="28"/>
        </w:rPr>
        <w:lastRenderedPageBreak/>
        <w:t xml:space="preserve">Вся практическая деятельность педагогов была направлена на решение следующих </w:t>
      </w:r>
      <w:r>
        <w:rPr>
          <w:rFonts w:ascii="Times New Roman" w:hAnsi="Times New Roman" w:cs="Times New Roman"/>
          <w:b/>
          <w:color w:val="0D1216"/>
          <w:sz w:val="28"/>
          <w:szCs w:val="28"/>
        </w:rPr>
        <w:t>задач: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bCs/>
          <w:color w:val="0D1216"/>
          <w:sz w:val="28"/>
          <w:szCs w:val="28"/>
        </w:rPr>
      </w:pPr>
      <w:r>
        <w:rPr>
          <w:rFonts w:ascii="Times New Roman" w:hAnsi="Times New Roman" w:cs="Times New Roman"/>
          <w:bCs/>
          <w:color w:val="0D1216"/>
          <w:sz w:val="28"/>
          <w:szCs w:val="28"/>
        </w:rPr>
        <w:t>- выявление ярких и талантливых дарований среди детей и подростков, развитие их творческого потенциала;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bCs/>
          <w:color w:val="0D1216"/>
          <w:sz w:val="28"/>
          <w:szCs w:val="28"/>
        </w:rPr>
      </w:pPr>
      <w:r>
        <w:rPr>
          <w:rFonts w:ascii="Times New Roman" w:hAnsi="Times New Roman" w:cs="Times New Roman"/>
          <w:bCs/>
          <w:color w:val="0D1216"/>
          <w:sz w:val="28"/>
          <w:szCs w:val="28"/>
        </w:rPr>
        <w:t>-обучение детей и подростков умению организовать свой досуг и досуг своих сверстников;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bCs/>
          <w:color w:val="0D1216"/>
          <w:sz w:val="28"/>
          <w:szCs w:val="28"/>
        </w:rPr>
      </w:pPr>
      <w:r>
        <w:rPr>
          <w:rFonts w:ascii="Times New Roman" w:hAnsi="Times New Roman" w:cs="Times New Roman"/>
          <w:bCs/>
          <w:color w:val="0D1216"/>
          <w:sz w:val="28"/>
          <w:szCs w:val="28"/>
        </w:rPr>
        <w:t>- формирование общей культуры обучающихся, эстетических и этических норм;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color w:val="0D1216"/>
          <w:sz w:val="28"/>
          <w:szCs w:val="28"/>
        </w:rPr>
      </w:pPr>
      <w:r>
        <w:rPr>
          <w:rFonts w:ascii="Times New Roman" w:hAnsi="Times New Roman" w:cs="Times New Roman"/>
          <w:bCs/>
          <w:color w:val="0D1216"/>
          <w:sz w:val="28"/>
          <w:szCs w:val="28"/>
        </w:rPr>
        <w:t>-воспитание у детей гражданственности, нравственности, патриотизма, уважения к правам и свободам человека, любви к Родине и семье.</w:t>
      </w:r>
    </w:p>
    <w:p w:rsidR="00F138FA" w:rsidRDefault="00F138FA" w:rsidP="00F138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плану массовых мероприятий, на 2024-2025учебный год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полугодии были организованы и проведены более 170 мероприятий с охватом детей 4380чел., это более 96,6 % от общего количества обучающихся.  </w:t>
      </w:r>
    </w:p>
    <w:p w:rsidR="00F138FA" w:rsidRPr="00FD7616" w:rsidRDefault="00F138FA" w:rsidP="00F138FA">
      <w:pPr>
        <w:jc w:val="center"/>
      </w:pPr>
      <w:r>
        <w:rPr>
          <w:noProof/>
          <w:color w:val="C00000"/>
          <w:lang w:eastAsia="ru-RU"/>
        </w:rPr>
        <w:drawing>
          <wp:inline distT="0" distB="0" distL="0" distR="0" wp14:anchorId="09F53F10" wp14:editId="2080F5F6">
            <wp:extent cx="4899660" cy="2065020"/>
            <wp:effectExtent l="0" t="0" r="15240" b="11430"/>
            <wp:docPr id="1738258376" name="Диаграмма 17382583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38FA" w:rsidRPr="00511027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Запланированные 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61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мероприятия были организованы и проведены в полном объёме.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Сравнительный анализ направленности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проведенных мероприятий, 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i/>
          <w:sz w:val="24"/>
          <w:szCs w:val="24"/>
        </w:rPr>
        <w:t xml:space="preserve"> полугодии: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138FA" w:rsidRDefault="00F138FA" w:rsidP="00F138FA">
      <w:pPr>
        <w:pStyle w:val="a3"/>
      </w:pPr>
      <w:r>
        <w:rPr>
          <w:noProof/>
          <w:lang w:eastAsia="ru-RU"/>
        </w:rPr>
        <w:lastRenderedPageBreak/>
        <w:drawing>
          <wp:inline distT="0" distB="0" distL="0" distR="0" wp14:anchorId="0E688F7C" wp14:editId="5C555137">
            <wp:extent cx="2887980" cy="3566160"/>
            <wp:effectExtent l="0" t="0" r="7620" b="15240"/>
            <wp:docPr id="48139732" name="Диаграмма 481397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197FE9" wp14:editId="7D4CF664">
            <wp:extent cx="2872740" cy="3535680"/>
            <wp:effectExtent l="0" t="0" r="3810" b="7620"/>
            <wp:docPr id="791061982" name="Диаграмма 7910619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38FA" w:rsidRDefault="00F138FA" w:rsidP="00F138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Участие в конкурсах:</w:t>
      </w:r>
    </w:p>
    <w:tbl>
      <w:tblPr>
        <w:tblStyle w:val="a6"/>
        <w:tblW w:w="1004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29"/>
        <w:gridCol w:w="861"/>
        <w:gridCol w:w="861"/>
        <w:gridCol w:w="764"/>
        <w:gridCol w:w="989"/>
        <w:gridCol w:w="906"/>
        <w:gridCol w:w="1058"/>
        <w:gridCol w:w="828"/>
        <w:gridCol w:w="1270"/>
        <w:gridCol w:w="1278"/>
      </w:tblGrid>
      <w:tr w:rsidR="00F138FA" w:rsidTr="009B6B94">
        <w:trPr>
          <w:trHeight w:val="826"/>
        </w:trPr>
        <w:tc>
          <w:tcPr>
            <w:tcW w:w="12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Городские </w:t>
            </w:r>
          </w:p>
        </w:tc>
        <w:tc>
          <w:tcPr>
            <w:tcW w:w="17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</w:t>
            </w:r>
          </w:p>
        </w:tc>
        <w:tc>
          <w:tcPr>
            <w:tcW w:w="19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Российские</w:t>
            </w:r>
          </w:p>
        </w:tc>
        <w:tc>
          <w:tcPr>
            <w:tcW w:w="20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</w:p>
        </w:tc>
        <w:tc>
          <w:tcPr>
            <w:tcW w:w="12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детей</w:t>
            </w:r>
          </w:p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(всего)/% от общего кол-ва детей</w:t>
            </w:r>
          </w:p>
        </w:tc>
      </w:tr>
      <w:tr w:rsidR="00F138FA" w:rsidTr="009B6B94">
        <w:trPr>
          <w:trHeight w:val="826"/>
        </w:trPr>
        <w:tc>
          <w:tcPr>
            <w:tcW w:w="12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38FA" w:rsidRDefault="00F138FA" w:rsidP="009B6B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участ.</w:t>
            </w:r>
          </w:p>
        </w:tc>
        <w:tc>
          <w:tcPr>
            <w:tcW w:w="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участ.</w:t>
            </w:r>
          </w:p>
        </w:tc>
        <w:tc>
          <w:tcPr>
            <w:tcW w:w="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участ.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участ.</w:t>
            </w:r>
          </w:p>
        </w:tc>
        <w:tc>
          <w:tcPr>
            <w:tcW w:w="12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38FA" w:rsidRDefault="00F138FA" w:rsidP="009B6B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8FA" w:rsidTr="009B6B94">
        <w:trPr>
          <w:trHeight w:val="826"/>
        </w:trPr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чел</w:t>
            </w:r>
          </w:p>
        </w:tc>
        <w:tc>
          <w:tcPr>
            <w:tcW w:w="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 чел</w:t>
            </w:r>
          </w:p>
        </w:tc>
        <w:tc>
          <w:tcPr>
            <w:tcW w:w="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 чел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Pr="00B10179" w:rsidRDefault="00F138FA" w:rsidP="009B6B94">
            <w:pPr>
              <w:pStyle w:val="a3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79">
              <w:rPr>
                <w:rFonts w:ascii="Times New Roman" w:hAnsi="Times New Roman" w:cs="Times New Roman"/>
                <w:sz w:val="24"/>
                <w:szCs w:val="24"/>
              </w:rPr>
              <w:t>2860 чел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3454 чел./</w:t>
            </w:r>
          </w:p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76,2%</w:t>
            </w:r>
          </w:p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8FA" w:rsidTr="009B6B94">
        <w:trPr>
          <w:trHeight w:val="826"/>
        </w:trPr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86 чел</w:t>
            </w:r>
          </w:p>
        </w:tc>
        <w:tc>
          <w:tcPr>
            <w:tcW w:w="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 чел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1149 чел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1849 чел./</w:t>
            </w:r>
          </w:p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40,8%</w:t>
            </w:r>
          </w:p>
          <w:p w:rsidR="00F138FA" w:rsidRDefault="00F138FA" w:rsidP="009B6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8FA" w:rsidRDefault="00F138FA" w:rsidP="00F138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38FA" w:rsidRDefault="00F138FA" w:rsidP="00F138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процент участия воспитанников в конкурсах увеличился на 35,4 %.</w:t>
      </w:r>
    </w:p>
    <w:p w:rsidR="00F138FA" w:rsidRDefault="00F138FA" w:rsidP="00F138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обучающихся, принявших участие в международных, всероссийских, областных и городских конкурсах-фестивалях, составляет 76,2% от общего числа обучающихся.</w:t>
      </w:r>
    </w:p>
    <w:p w:rsidR="00F138FA" w:rsidRDefault="00F138FA" w:rsidP="00F138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обучающихся в прошлом годом (за этот же период) – 40,8% от общего числа обучающихся.</w:t>
      </w:r>
    </w:p>
    <w:p w:rsidR="00F138FA" w:rsidRPr="00511027" w:rsidRDefault="00F138FA" w:rsidP="00F138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8FA" w:rsidRDefault="00F138FA" w:rsidP="00F138FA">
      <w:pPr>
        <w:jc w:val="right"/>
        <w:rPr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Сравнительная таблица участия в конкурсах</w:t>
      </w:r>
      <w:r>
        <w:rPr>
          <w:sz w:val="24"/>
          <w:szCs w:val="24"/>
        </w:rPr>
        <w:t>.</w:t>
      </w:r>
    </w:p>
    <w:p w:rsidR="00F138FA" w:rsidRDefault="00F138FA" w:rsidP="00F138FA">
      <w:pPr>
        <w:jc w:val="center"/>
        <w:rPr>
          <w:sz w:val="24"/>
          <w:szCs w:val="24"/>
        </w:rPr>
      </w:pPr>
      <w:r>
        <w:rPr>
          <w:noProof/>
          <w:color w:val="FF0000"/>
          <w:lang w:eastAsia="ru-RU"/>
        </w:rPr>
        <w:lastRenderedPageBreak/>
        <w:drawing>
          <wp:inline distT="0" distB="0" distL="0" distR="0" wp14:anchorId="0C9557FD" wp14:editId="585D298D">
            <wp:extent cx="5539740" cy="3253740"/>
            <wp:effectExtent l="0" t="0" r="3810" b="3810"/>
            <wp:docPr id="1289673667" name="Диаграмма 12896736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138FA" w:rsidRDefault="00F138FA" w:rsidP="00F138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высокая активность участия наблюдается в Международных конкурсах.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Сравнительная таблица «Возраст участников мероприятий»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138FA" w:rsidRDefault="00F138FA" w:rsidP="00F138F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 wp14:anchorId="090FD93F" wp14:editId="400E0341">
            <wp:extent cx="2750820" cy="2545080"/>
            <wp:effectExtent l="0" t="0" r="11430" b="7620"/>
            <wp:docPr id="1328541577" name="Диаграмма 13285415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i/>
          <w:noProof/>
          <w:lang w:eastAsia="ru-RU"/>
        </w:rPr>
        <w:drawing>
          <wp:inline distT="0" distB="0" distL="0" distR="0" wp14:anchorId="749FA562" wp14:editId="2B989976">
            <wp:extent cx="2621280" cy="2514600"/>
            <wp:effectExtent l="0" t="0" r="7620" b="0"/>
            <wp:docPr id="1482205691" name="Диаграмма 14822056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138FA" w:rsidRDefault="00F138FA" w:rsidP="00F138FA">
      <w:pPr>
        <w:rPr>
          <w:rFonts w:ascii="Times New Roman" w:hAnsi="Times New Roman" w:cs="Times New Roman"/>
          <w:b/>
          <w:sz w:val="28"/>
          <w:szCs w:val="28"/>
        </w:rPr>
      </w:pPr>
    </w:p>
    <w:p w:rsidR="00F138FA" w:rsidRDefault="00F138FA" w:rsidP="00F138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Возрастной ценз участников мероприятий в сравнении с прошлым годом   изменился незначительно.</w:t>
      </w: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 воспитанники имели возможность участвовать в любом из мероприятий, реализовать себя как личность, раскрыть свои таланты, опираясь на поддержку педагогов.</w:t>
      </w: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традиции, начало учебного года в Центре детского творчества начинается с выступления творческих коллективов на «Дне знаний». </w:t>
      </w:r>
    </w:p>
    <w:p w:rsidR="00F138FA" w:rsidRPr="00511027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01.09. по 30.09.2024 во всех корпусах МБУ ДО ЦДТ и творческих объединениях прошли </w:t>
      </w:r>
      <w:r w:rsidRPr="00733913">
        <w:rPr>
          <w:rFonts w:ascii="Times New Roman" w:hAnsi="Times New Roman"/>
          <w:sz w:val="28"/>
          <w:szCs w:val="28"/>
        </w:rPr>
        <w:t>«Дни открытых дверей в корпусах МБУ ДО ЦДТ «Дом, в котором ждут друзья»</w:t>
      </w:r>
      <w:r>
        <w:rPr>
          <w:rFonts w:ascii="Times New Roman" w:hAnsi="Times New Roman"/>
          <w:sz w:val="28"/>
          <w:szCs w:val="28"/>
        </w:rPr>
        <w:t>, на которых были организованы и проведены: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13">
        <w:rPr>
          <w:rFonts w:ascii="Times New Roman" w:hAnsi="Times New Roman"/>
          <w:sz w:val="28"/>
          <w:szCs w:val="28"/>
        </w:rPr>
        <w:t>выставки работ учащихся;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3913">
        <w:rPr>
          <w:rFonts w:ascii="Times New Roman" w:hAnsi="Times New Roman"/>
          <w:sz w:val="28"/>
          <w:szCs w:val="28"/>
        </w:rPr>
        <w:t>творческие мастерские;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3913">
        <w:rPr>
          <w:rFonts w:ascii="Times New Roman" w:hAnsi="Times New Roman"/>
          <w:sz w:val="28"/>
          <w:szCs w:val="28"/>
        </w:rPr>
        <w:t>презентации творческих объединений.</w:t>
      </w:r>
      <w:r w:rsidRPr="00DB0B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Корпуса МБУ ДО ЦДТ гостеприимно открывают свои двери многочисленным гостям.  Вниманию посетителей были представлены: видео-презентации о деятельности каждого корпуса (история, направление деятельности творческих объединений, результаты и достижения обучающихся). Экскурсии в мир художников, творцов и фантазеров. Выставка детского творчества "Волшебство своими руками" никого не оставили равнодушными. Родители и дети с интересом принимали участие в творческих мастерских "Город мастеров" (более 300 ребят от 6 до12 лет) получили полезную информацию о возможных способах организации своего досуга. Этот день всегда бывает ярким, красочным и запоминающимся для всех воспитанников и педагогов, именно он дает старт началу нового учебного года.</w:t>
      </w:r>
    </w:p>
    <w:p w:rsidR="00F138FA" w:rsidRPr="00733913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Педагогами Центра детского творчества были подготовлены и проведены мероприятия, посвященные 275-годовщине городу Ростову –на-Дону. В творческих объединениях и корпусах МБУ ДО ЦДТ прошли цикл познавательно-развлекательных </w:t>
      </w:r>
      <w:r>
        <w:rPr>
          <w:rFonts w:ascii="Times New Roman" w:hAnsi="Times New Roman" w:cs="Times New Roman"/>
          <w:b/>
          <w:sz w:val="28"/>
          <w:szCs w:val="28"/>
        </w:rPr>
        <w:t>мероприятий, посвященных Дню города: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>- интерактивные экскурсии по своему любимому городу «С малой родины моей начинается Россия»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 xml:space="preserve">- интеллектуальные викторины на знание своего города «Знаешь ли ты свой город?»  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>-праздничные концерты «Любимому городу-наши таланты», «Тебе, наш город посвящаем!»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>- конкурс чтецов-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0BA9">
        <w:rPr>
          <w:rFonts w:ascii="Times New Roman" w:hAnsi="Times New Roman" w:cs="Times New Roman"/>
          <w:sz w:val="28"/>
          <w:szCs w:val="28"/>
        </w:rPr>
        <w:t>«Родной город в стихах и прозе»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 xml:space="preserve">- конкурсы рисунков «Любимый город»  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>- выставки творческих работ «Любимому городу-наши таланты»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>- спортивно-развлекательные программы «Спортивные достижения -любимому городу»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 xml:space="preserve">-мастер-классы - «Творческий бульвар» 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>-</w:t>
      </w:r>
      <w:r w:rsidRPr="00DB0BA9">
        <w:rPr>
          <w:rFonts w:ascii="Times New Roman" w:hAnsi="Times New Roman" w:cs="Times New Roman"/>
          <w:sz w:val="28"/>
          <w:szCs w:val="28"/>
          <w:lang w:eastAsia="ru-RU"/>
        </w:rPr>
        <w:t xml:space="preserve"> выставка рисунков -"Любимый город в рисунках детей"-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>- квесты «Знаешь ли ты свой город?», «Путешествие сквозь время»</w:t>
      </w:r>
    </w:p>
    <w:p w:rsidR="00F138FA" w:rsidRPr="00DB0BA9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0BA9">
        <w:rPr>
          <w:rFonts w:ascii="Times New Roman" w:hAnsi="Times New Roman" w:cs="Times New Roman"/>
          <w:sz w:val="28"/>
          <w:szCs w:val="28"/>
        </w:rPr>
        <w:t xml:space="preserve">-игры -состязания «Спортивные состязания уездного города» </w:t>
      </w:r>
    </w:p>
    <w:p w:rsidR="00F138FA" w:rsidRDefault="00F138FA" w:rsidP="00F138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коллективы «Дивертисмент» (Гульцева Г.Е., Дунаева Т.А., Волкова А.С.) и «Росинка» (Вербенко О.В.) приняли участие в праздничных концертах, посвященных Дню города и 87-летию Ростовской области в музыкальном театре «Ника» (Белокопытова Д.А., Фабрый А.Е., Петрова Я.В.) - приняли участие в концерте в ПЦ «Победа».</w:t>
      </w:r>
    </w:p>
    <w:p w:rsidR="00F138FA" w:rsidRPr="00534DB0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4DB0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534DB0">
        <w:rPr>
          <w:rFonts w:ascii="Times New Roman" w:hAnsi="Times New Roman" w:cs="Times New Roman"/>
          <w:b/>
          <w:sz w:val="28"/>
          <w:szCs w:val="28"/>
        </w:rPr>
        <w:t>Международного дня пожилых людей</w:t>
      </w:r>
      <w:r w:rsidRPr="00534DB0">
        <w:rPr>
          <w:rFonts w:ascii="Times New Roman" w:hAnsi="Times New Roman" w:cs="Times New Roman"/>
          <w:sz w:val="28"/>
          <w:szCs w:val="28"/>
        </w:rPr>
        <w:t xml:space="preserve"> в корпусах МБУ ДО ЦДТ прошли мероприятия, направленные на воспитание уважительного отношения к людям пожилого возраста, к их богатому жизненному опыту. С 01- по 03.10.2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34DB0">
        <w:rPr>
          <w:rFonts w:ascii="Times New Roman" w:hAnsi="Times New Roman" w:cs="Times New Roman"/>
          <w:sz w:val="28"/>
          <w:szCs w:val="28"/>
        </w:rPr>
        <w:t xml:space="preserve"> в МБУ ДО ЦДТ и его корпусах при участии инициативной группы «Родительский патруль» прошли мероприятия «День пожилого пешехода» (Булатникова О.П.). Творческие мастерские «Для любимых бабушек» организовали и провели «Искра» (Филатова Н.М., Шумкова С.П., Тимошенко Н.В.); «РИФ»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34DB0">
        <w:rPr>
          <w:rFonts w:ascii="Times New Roman" w:hAnsi="Times New Roman" w:cs="Times New Roman"/>
          <w:sz w:val="28"/>
          <w:szCs w:val="28"/>
        </w:rPr>
        <w:t xml:space="preserve">Бабанская </w:t>
      </w:r>
      <w:r w:rsidRPr="00534DB0">
        <w:rPr>
          <w:rFonts w:ascii="Times New Roman" w:hAnsi="Times New Roman" w:cs="Times New Roman"/>
          <w:sz w:val="28"/>
          <w:szCs w:val="28"/>
        </w:rPr>
        <w:lastRenderedPageBreak/>
        <w:t>Н.Т.). Ребята с большим старание делали для своих бабушек и дедушек поделки, поздравительные открытки, рисунки.</w:t>
      </w:r>
    </w:p>
    <w:p w:rsidR="00F138FA" w:rsidRPr="00B866DF" w:rsidRDefault="00F138FA" w:rsidP="00F138FA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4DB0">
        <w:rPr>
          <w:rFonts w:ascii="Times New Roman" w:hAnsi="Times New Roman" w:cs="Times New Roman"/>
          <w:sz w:val="28"/>
          <w:szCs w:val="28"/>
        </w:rPr>
        <w:t>«Люди пожилые, сердцем молодые» -</w:t>
      </w:r>
      <w:r>
        <w:rPr>
          <w:rFonts w:ascii="Times New Roman" w:hAnsi="Times New Roman" w:cs="Times New Roman"/>
          <w:sz w:val="28"/>
          <w:szCs w:val="28"/>
        </w:rPr>
        <w:t xml:space="preserve"> работала ф</w:t>
      </w:r>
      <w:r w:rsidRPr="00534DB0">
        <w:rPr>
          <w:rFonts w:ascii="Times New Roman" w:eastAsia="Calibri" w:hAnsi="Times New Roman" w:cs="Times New Roman"/>
          <w:sz w:val="28"/>
          <w:szCs w:val="28"/>
        </w:rPr>
        <w:t>отолаборатория, в рамках проекта «Год Семьи»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(«Искра» -Филатова Н.М., Шумкова С.П., Тимошенко Н.В.); </w:t>
      </w:r>
      <w:r w:rsidRPr="00534DB0">
        <w:rPr>
          <w:rFonts w:ascii="Times New Roman" w:eastAsia="Calibri" w:hAnsi="Times New Roman" w:cs="Times New Roman"/>
          <w:sz w:val="28"/>
          <w:szCs w:val="28"/>
        </w:rPr>
        <w:t xml:space="preserve">театральная гостиная </w:t>
      </w:r>
      <w:r w:rsidRPr="00534DB0">
        <w:rPr>
          <w:rFonts w:ascii="Times New Roman" w:eastAsia="Calibri" w:hAnsi="Times New Roman"/>
          <w:sz w:val="28"/>
          <w:szCs w:val="28"/>
        </w:rPr>
        <w:t>«И жизнь прекрасна в возрасте любом»</w:t>
      </w:r>
      <w:r>
        <w:rPr>
          <w:rFonts w:ascii="Times New Roman" w:eastAsia="Calibri" w:hAnsi="Times New Roman"/>
          <w:sz w:val="28"/>
          <w:szCs w:val="28"/>
        </w:rPr>
        <w:t xml:space="preserve"> (корпус «Эврика» - Летучева С.К.).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b/>
          <w:sz w:val="28"/>
          <w:szCs w:val="28"/>
        </w:rPr>
        <w:t>Цикл мероприятий, посвященных Дню Учителя</w:t>
      </w:r>
      <w:r w:rsidRPr="00B8077D">
        <w:rPr>
          <w:rFonts w:ascii="Times New Roman" w:hAnsi="Times New Roman" w:cs="Times New Roman"/>
          <w:sz w:val="28"/>
          <w:szCs w:val="28"/>
        </w:rPr>
        <w:t>, был подготовлен и проведен сотрудниками МБУ ДО ЦДТ. Творческие коллективы приняли активное участие в проведении районного праздника, посвященного Дню Учителя («Дивертисмент», «Ника», «Каролина»), районного праздника, посвященного Дню воспитателя («Дивертисмент», «Галатея», «Орикс», «Престиж»).</w:t>
      </w:r>
      <w:r w:rsidRPr="00766530">
        <w:rPr>
          <w:rFonts w:ascii="Times New Roman" w:hAnsi="Times New Roman" w:cs="Times New Roman"/>
          <w:sz w:val="28"/>
          <w:szCs w:val="28"/>
        </w:rPr>
        <w:t xml:space="preserve"> </w:t>
      </w:r>
      <w:r w:rsidRPr="00B8077D">
        <w:rPr>
          <w:rFonts w:ascii="Times New Roman" w:hAnsi="Times New Roman" w:cs="Times New Roman"/>
          <w:sz w:val="28"/>
          <w:szCs w:val="28"/>
        </w:rPr>
        <w:t>Творческие коллективы «Росинка» (Вербенко О.В.) и «Дивертисмент» (Гульцева Г.Е., Дунаева Т.А., Волкова А.С., Лысенко Е.С.) приняли участие в торжественном приёме Губернатора Ростовской области лучших учителей (музыкальный театр) и городском празднике в театре им. М. Горького.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Все творческие коллективы участвовали в праздничных мероприятиях, проводимых на базе ОУ района.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ab/>
        <w:t xml:space="preserve"> Особое внимание было уделено </w:t>
      </w:r>
      <w:r w:rsidRPr="00B8077D">
        <w:rPr>
          <w:rFonts w:ascii="Times New Roman" w:hAnsi="Times New Roman" w:cs="Times New Roman"/>
          <w:b/>
          <w:sz w:val="28"/>
          <w:szCs w:val="28"/>
        </w:rPr>
        <w:t>гражданско-патриотическому воспитанию.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077D">
        <w:rPr>
          <w:rFonts w:ascii="Times New Roman" w:hAnsi="Times New Roman" w:cs="Times New Roman"/>
          <w:sz w:val="28"/>
          <w:szCs w:val="28"/>
        </w:rPr>
        <w:t xml:space="preserve">В целях воспитания у подрастающего поколения социально значимых ценностей, гражданственности и патриотизма, повышения культуры межнациональных и межэтнических отношений, формирования чувства гордости за свою страну и </w:t>
      </w:r>
      <w:r w:rsidRPr="00B8077D">
        <w:rPr>
          <w:rFonts w:ascii="Times New Roman" w:hAnsi="Times New Roman" w:cs="Times New Roman"/>
          <w:b/>
          <w:sz w:val="28"/>
          <w:szCs w:val="28"/>
        </w:rPr>
        <w:t>в ознаменование празднования Дня народного единства,</w:t>
      </w:r>
      <w:r w:rsidRPr="00B8077D">
        <w:rPr>
          <w:rStyle w:val="apple-converted-space"/>
          <w:sz w:val="28"/>
          <w:szCs w:val="28"/>
        </w:rPr>
        <w:t xml:space="preserve"> педагоги </w:t>
      </w:r>
      <w:r w:rsidRPr="00B8077D">
        <w:rPr>
          <w:rFonts w:ascii="Times New Roman" w:hAnsi="Times New Roman" w:cs="Times New Roman"/>
          <w:b/>
          <w:sz w:val="28"/>
          <w:szCs w:val="28"/>
        </w:rPr>
        <w:t xml:space="preserve">Центра детского творчества подготовили и провели ряд мероприятий, посвященных этому празднику. </w:t>
      </w:r>
      <w:r w:rsidRPr="00B8077D">
        <w:rPr>
          <w:rFonts w:ascii="Times New Roman" w:hAnsi="Times New Roman" w:cs="Times New Roman"/>
          <w:sz w:val="28"/>
          <w:szCs w:val="28"/>
        </w:rPr>
        <w:t xml:space="preserve">Их </w:t>
      </w:r>
      <w:r w:rsidRPr="00B807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целью было: дать представление о новом празднике, раскрыть значение и роль праздника как дня сохранения единства народа, начала государственности, завершение смуты на Руси; воспитание чувства любви к своей Родине, ее героическому прошлому, традициям и обычаям, культуре народа: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познавательная программа ко Дню народного единства «Кузьма Минин и Дмитрий Пожарский» (корпус «Эврика» (Панкова Н.С.);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игра (квест) – «Люблю свою Родину» («Эврика», (Петрова Я.В.);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Квиз, посвященный Дню народного единства («Движение первых», (Перлич Е.К.);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 xml:space="preserve">-творческая мастерская «День народного единства в детских </w:t>
      </w:r>
      <w:r>
        <w:rPr>
          <w:rFonts w:ascii="Times New Roman" w:hAnsi="Times New Roman" w:cs="Times New Roman"/>
          <w:sz w:val="28"/>
          <w:szCs w:val="28"/>
        </w:rPr>
        <w:t xml:space="preserve">рисунках и поделках» («Искра», </w:t>
      </w:r>
      <w:r w:rsidRPr="00B8077D">
        <w:rPr>
          <w:rFonts w:ascii="Times New Roman" w:hAnsi="Times New Roman" w:cs="Times New Roman"/>
          <w:sz w:val="28"/>
          <w:szCs w:val="28"/>
        </w:rPr>
        <w:t>Шумкова С.П.);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интерактивная программа «</w:t>
      </w:r>
      <w:r>
        <w:rPr>
          <w:rFonts w:ascii="Times New Roman" w:hAnsi="Times New Roman" w:cs="Times New Roman"/>
          <w:sz w:val="28"/>
          <w:szCs w:val="28"/>
        </w:rPr>
        <w:t xml:space="preserve">Мы вместе-мы Россияне» («РИФ», </w:t>
      </w:r>
      <w:r w:rsidRPr="00B8077D">
        <w:rPr>
          <w:rFonts w:ascii="Times New Roman" w:hAnsi="Times New Roman" w:cs="Times New Roman"/>
          <w:sz w:val="28"/>
          <w:szCs w:val="28"/>
        </w:rPr>
        <w:t>Бабанская Н.Т., Мороз О.С.);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квест-игра «Когда мы едины- мы не победимы» («Эврика»);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-виртуальное путешествие «Россия-Родина моя» (в рамках проекта «Стран</w:t>
      </w:r>
      <w:r>
        <w:rPr>
          <w:rFonts w:ascii="Times New Roman" w:hAnsi="Times New Roman" w:cs="Times New Roman"/>
          <w:sz w:val="28"/>
          <w:szCs w:val="28"/>
        </w:rPr>
        <w:t xml:space="preserve">а моя от «А» до «Я») («Искра», </w:t>
      </w:r>
      <w:r w:rsidRPr="00B8077D">
        <w:rPr>
          <w:rFonts w:ascii="Times New Roman" w:hAnsi="Times New Roman" w:cs="Times New Roman"/>
          <w:sz w:val="28"/>
          <w:szCs w:val="28"/>
        </w:rPr>
        <w:t>Тимошенко Н.В.);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познавательные программы: «День народн</w:t>
      </w:r>
      <w:r>
        <w:rPr>
          <w:rFonts w:ascii="Times New Roman" w:hAnsi="Times New Roman" w:cs="Times New Roman"/>
          <w:sz w:val="28"/>
          <w:szCs w:val="28"/>
        </w:rPr>
        <w:t xml:space="preserve">ого единства…» («Школа танца», </w:t>
      </w:r>
      <w:r w:rsidRPr="00B8077D">
        <w:rPr>
          <w:rFonts w:ascii="Times New Roman" w:hAnsi="Times New Roman" w:cs="Times New Roman"/>
          <w:sz w:val="28"/>
          <w:szCs w:val="28"/>
        </w:rPr>
        <w:t>Швец Л.В., Лева А.О.); «День народного единства-наш</w:t>
      </w:r>
      <w:r>
        <w:rPr>
          <w:rFonts w:ascii="Times New Roman" w:hAnsi="Times New Roman" w:cs="Times New Roman"/>
          <w:sz w:val="28"/>
          <w:szCs w:val="28"/>
        </w:rPr>
        <w:t xml:space="preserve"> день» (ОУ №107 «Дивертисмент» -</w:t>
      </w:r>
      <w:r w:rsidRPr="00B8077D">
        <w:rPr>
          <w:rFonts w:ascii="Times New Roman" w:hAnsi="Times New Roman" w:cs="Times New Roman"/>
          <w:sz w:val="28"/>
          <w:szCs w:val="28"/>
        </w:rPr>
        <w:t>Гульцева Г.Е., Лысенко Е.С.)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 xml:space="preserve">- патриотический час </w:t>
      </w:r>
      <w:r w:rsidRPr="00B8077D">
        <w:rPr>
          <w:rFonts w:ascii="Times New Roman" w:hAnsi="Times New Roman" w:cs="Times New Roman"/>
          <w:sz w:val="28"/>
          <w:szCs w:val="28"/>
          <w:shd w:val="clear" w:color="auto" w:fill="FFFFFF"/>
        </w:rPr>
        <w:t>«Победа, сохра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нившая святую Русь» («Эврика», </w:t>
      </w:r>
      <w:r w:rsidRPr="00B8077D">
        <w:rPr>
          <w:rFonts w:ascii="Times New Roman" w:hAnsi="Times New Roman" w:cs="Times New Roman"/>
          <w:sz w:val="28"/>
          <w:szCs w:val="28"/>
          <w:shd w:val="clear" w:color="auto" w:fill="FFFFFF"/>
        </w:rPr>
        <w:t>Летучева С.К.);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викторина «Рос</w:t>
      </w:r>
      <w:r>
        <w:rPr>
          <w:rFonts w:ascii="Times New Roman" w:hAnsi="Times New Roman" w:cs="Times New Roman"/>
          <w:sz w:val="28"/>
          <w:szCs w:val="28"/>
        </w:rPr>
        <w:t xml:space="preserve">сия-дружная семья» (МБУ ДО ЦДТ, </w:t>
      </w:r>
      <w:r w:rsidRPr="00B8077D">
        <w:rPr>
          <w:rFonts w:ascii="Times New Roman" w:hAnsi="Times New Roman" w:cs="Times New Roman"/>
          <w:sz w:val="28"/>
          <w:szCs w:val="28"/>
        </w:rPr>
        <w:t>Булатникова О.П.);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lastRenderedPageBreak/>
        <w:t>-интерактивная программа «Я –гр</w:t>
      </w:r>
      <w:r>
        <w:rPr>
          <w:rFonts w:ascii="Times New Roman" w:hAnsi="Times New Roman" w:cs="Times New Roman"/>
          <w:sz w:val="28"/>
          <w:szCs w:val="28"/>
        </w:rPr>
        <w:t xml:space="preserve">ажданин своей страны» («Искра» - </w:t>
      </w:r>
      <w:r w:rsidRPr="00B8077D">
        <w:rPr>
          <w:rFonts w:ascii="Times New Roman" w:hAnsi="Times New Roman" w:cs="Times New Roman"/>
          <w:sz w:val="28"/>
          <w:szCs w:val="28"/>
        </w:rPr>
        <w:t>Филатова Н.М., Шумкова С.П.);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-праздничная акция «Хорово</w:t>
      </w:r>
      <w:r>
        <w:rPr>
          <w:rFonts w:ascii="Times New Roman" w:hAnsi="Times New Roman" w:cs="Times New Roman"/>
          <w:sz w:val="28"/>
          <w:szCs w:val="28"/>
        </w:rPr>
        <w:t>д дружбы» (ОУ №100 «Родничок», -</w:t>
      </w:r>
      <w:r w:rsidRPr="00B8077D">
        <w:rPr>
          <w:rFonts w:ascii="Times New Roman" w:hAnsi="Times New Roman" w:cs="Times New Roman"/>
          <w:sz w:val="28"/>
          <w:szCs w:val="28"/>
        </w:rPr>
        <w:t>Ярикова М.С.);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«Многогранная Росс</w:t>
      </w:r>
      <w:r>
        <w:rPr>
          <w:rFonts w:ascii="Times New Roman" w:hAnsi="Times New Roman" w:cs="Times New Roman"/>
          <w:sz w:val="28"/>
          <w:szCs w:val="28"/>
        </w:rPr>
        <w:t>ия» - (ОУ № 107 «Дивертисмент» -</w:t>
      </w:r>
      <w:r w:rsidRPr="00B8077D">
        <w:rPr>
          <w:rFonts w:ascii="Times New Roman" w:hAnsi="Times New Roman" w:cs="Times New Roman"/>
          <w:sz w:val="28"/>
          <w:szCs w:val="28"/>
        </w:rPr>
        <w:t>Дунаева Т.А.);</w:t>
      </w:r>
    </w:p>
    <w:p w:rsidR="00F138FA" w:rsidRPr="00B8077D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>- выставка плакатов ко Дню народного единства «Я, ты, он, она-</w:t>
      </w:r>
      <w:r>
        <w:rPr>
          <w:rFonts w:ascii="Times New Roman" w:hAnsi="Times New Roman" w:cs="Times New Roman"/>
          <w:sz w:val="28"/>
          <w:szCs w:val="28"/>
        </w:rPr>
        <w:t xml:space="preserve"> мы единая страна!» («Нивушка» </w:t>
      </w:r>
      <w:r w:rsidRPr="00B8077D">
        <w:rPr>
          <w:rFonts w:ascii="Times New Roman" w:hAnsi="Times New Roman" w:cs="Times New Roman"/>
          <w:sz w:val="28"/>
          <w:szCs w:val="28"/>
        </w:rPr>
        <w:t>Шилова В.М.)</w:t>
      </w: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77D">
        <w:rPr>
          <w:rFonts w:ascii="Times New Roman" w:hAnsi="Times New Roman" w:cs="Times New Roman"/>
          <w:sz w:val="28"/>
          <w:szCs w:val="28"/>
        </w:rPr>
        <w:t xml:space="preserve"> </w:t>
      </w:r>
      <w:r w:rsidRPr="00B8077D">
        <w:rPr>
          <w:rFonts w:ascii="Times New Roman" w:hAnsi="Times New Roman" w:cs="Times New Roman"/>
          <w:b/>
          <w:sz w:val="28"/>
          <w:szCs w:val="28"/>
        </w:rPr>
        <w:t>«8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8077D">
        <w:rPr>
          <w:rFonts w:ascii="Times New Roman" w:hAnsi="Times New Roman" w:cs="Times New Roman"/>
          <w:b/>
          <w:sz w:val="28"/>
          <w:szCs w:val="28"/>
        </w:rPr>
        <w:t>-годовщине первого освобождения города Ростова на Дону от</w:t>
      </w:r>
      <w:r>
        <w:rPr>
          <w:rFonts w:ascii="Times New Roman" w:hAnsi="Times New Roman" w:cs="Times New Roman"/>
          <w:b/>
          <w:sz w:val="28"/>
          <w:szCs w:val="28"/>
        </w:rPr>
        <w:t xml:space="preserve"> фашистских захватчиков»</w:t>
      </w:r>
      <w:r>
        <w:rPr>
          <w:rFonts w:ascii="Times New Roman" w:hAnsi="Times New Roman" w:cs="Times New Roman"/>
          <w:sz w:val="28"/>
          <w:szCs w:val="28"/>
        </w:rPr>
        <w:t xml:space="preserve"> были посвящены ряд мероприятий, в которых приняли участие более 600 ребят.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449">
        <w:rPr>
          <w:rFonts w:ascii="Times New Roman" w:hAnsi="Times New Roman" w:cs="Times New Roman"/>
          <w:sz w:val="28"/>
          <w:szCs w:val="28"/>
        </w:rPr>
        <w:t>- час информации «Первая оккупация Ростова. Как это было?»,</w:t>
      </w:r>
      <w:r w:rsidRPr="00605449">
        <w:rPr>
          <w:rFonts w:ascii="Times New Roman" w:hAnsi="Times New Roman"/>
          <w:sz w:val="28"/>
          <w:szCs w:val="28"/>
        </w:rPr>
        <w:t xml:space="preserve"> «Память и гордость в сердцах поколений»</w:t>
      </w:r>
      <w:r w:rsidRPr="00605449">
        <w:rPr>
          <w:rFonts w:ascii="Times New Roman" w:hAnsi="Times New Roman" w:cs="Times New Roman"/>
          <w:sz w:val="28"/>
          <w:szCs w:val="28"/>
        </w:rPr>
        <w:t xml:space="preserve"> - проведены в корпусах «Орленок» (Бабайцева И.Ю.); «Искра» (Шумкова С.П., Филатова Н.М.); твор. объед. «Престиж» (Денис Л.В.);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449">
        <w:rPr>
          <w:rFonts w:ascii="Times New Roman" w:hAnsi="Times New Roman" w:cs="Times New Roman"/>
          <w:sz w:val="28"/>
          <w:szCs w:val="28"/>
        </w:rPr>
        <w:t>«Дивертисмент» (Волкова А.С.), «Надежда» (Швец Л.В., Лева А.</w:t>
      </w:r>
      <w:r>
        <w:rPr>
          <w:rFonts w:ascii="Times New Roman" w:hAnsi="Times New Roman" w:cs="Times New Roman"/>
          <w:sz w:val="28"/>
          <w:szCs w:val="28"/>
        </w:rPr>
        <w:t>О.)</w:t>
      </w:r>
    </w:p>
    <w:p w:rsidR="00F138FA" w:rsidRDefault="00F138FA" w:rsidP="00F138FA">
      <w:pPr>
        <w:pStyle w:val="a3"/>
        <w:tabs>
          <w:tab w:val="left" w:pos="82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05449">
        <w:rPr>
          <w:rFonts w:ascii="Times New Roman" w:hAnsi="Times New Roman" w:cs="Times New Roman"/>
          <w:sz w:val="28"/>
          <w:szCs w:val="28"/>
        </w:rPr>
        <w:t>- уроки мужества: «Ростов в огне войны…», «Смогли, отстояли», «Родного города в</w:t>
      </w:r>
      <w:r>
        <w:rPr>
          <w:rFonts w:ascii="Times New Roman" w:hAnsi="Times New Roman" w:cs="Times New Roman"/>
          <w:sz w:val="28"/>
          <w:szCs w:val="28"/>
        </w:rPr>
        <w:t>оенная судьба»,</w:t>
      </w:r>
      <w:r w:rsidRPr="00605449">
        <w:rPr>
          <w:rFonts w:ascii="Times New Roman" w:hAnsi="Times New Roman" w:cs="Times New Roman"/>
          <w:sz w:val="28"/>
          <w:szCs w:val="28"/>
        </w:rPr>
        <w:t xml:space="preserve"> «Освободим любимый город» - проведены в тв. об.  «Дивертисмент» (Волкова А.С.</w:t>
      </w:r>
      <w:r>
        <w:rPr>
          <w:rFonts w:ascii="Times New Roman" w:hAnsi="Times New Roman" w:cs="Times New Roman"/>
          <w:sz w:val="28"/>
          <w:szCs w:val="28"/>
        </w:rPr>
        <w:t>, Дунаева Т.А., Лысенко Е.С.)</w:t>
      </w:r>
      <w:r w:rsidRPr="00605449">
        <w:rPr>
          <w:rFonts w:ascii="Times New Roman" w:hAnsi="Times New Roman" w:cs="Times New Roman"/>
          <w:sz w:val="28"/>
          <w:szCs w:val="28"/>
        </w:rPr>
        <w:t>; «Искра» (Тимошенко Н.В.</w:t>
      </w:r>
      <w:r>
        <w:rPr>
          <w:rFonts w:ascii="Times New Roman" w:hAnsi="Times New Roman" w:cs="Times New Roman"/>
          <w:sz w:val="28"/>
          <w:szCs w:val="28"/>
        </w:rPr>
        <w:t>, Филатова Н.М., Шумкова С.П.</w:t>
      </w:r>
      <w:r w:rsidRPr="00605449">
        <w:rPr>
          <w:rFonts w:ascii="Times New Roman" w:hAnsi="Times New Roman" w:cs="Times New Roman"/>
          <w:sz w:val="28"/>
          <w:szCs w:val="28"/>
        </w:rPr>
        <w:t xml:space="preserve">), «Ника» (Белокопытова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05449">
        <w:rPr>
          <w:rFonts w:ascii="Times New Roman" w:hAnsi="Times New Roman" w:cs="Times New Roman"/>
          <w:sz w:val="28"/>
          <w:szCs w:val="28"/>
        </w:rPr>
        <w:t>.А.</w:t>
      </w:r>
      <w:r>
        <w:rPr>
          <w:rFonts w:ascii="Times New Roman" w:hAnsi="Times New Roman" w:cs="Times New Roman"/>
          <w:sz w:val="28"/>
          <w:szCs w:val="28"/>
        </w:rPr>
        <w:t>, Фабрый А.Е.</w:t>
      </w:r>
      <w:r w:rsidRPr="00605449">
        <w:rPr>
          <w:rFonts w:ascii="Times New Roman" w:hAnsi="Times New Roman" w:cs="Times New Roman"/>
          <w:sz w:val="28"/>
          <w:szCs w:val="28"/>
        </w:rPr>
        <w:t>); «Звёздный» (Грановская О.В.</w:t>
      </w:r>
      <w:r>
        <w:rPr>
          <w:rFonts w:ascii="Times New Roman" w:hAnsi="Times New Roman" w:cs="Times New Roman"/>
          <w:sz w:val="28"/>
          <w:szCs w:val="28"/>
        </w:rPr>
        <w:t>, Мелихова Э.Р.</w:t>
      </w:r>
      <w:r w:rsidRPr="00605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«Эврика» (Летучева С.П.)</w:t>
      </w:r>
    </w:p>
    <w:p w:rsidR="00F138FA" w:rsidRPr="00605449" w:rsidRDefault="00F138FA" w:rsidP="00F138FA">
      <w:pPr>
        <w:pStyle w:val="a3"/>
        <w:tabs>
          <w:tab w:val="left" w:pos="82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05449">
        <w:rPr>
          <w:rFonts w:ascii="Times New Roman" w:hAnsi="Times New Roman" w:cs="Times New Roman"/>
          <w:sz w:val="28"/>
          <w:szCs w:val="28"/>
        </w:rPr>
        <w:t>- викторины «Имена героев в названиях улиц Ростова», «Первая значительная победа Красной Армии в начальный период войны», «Дорогами войны, дорогами Победы» - проведены в тв. об. «Престиж</w:t>
      </w:r>
      <w:r>
        <w:rPr>
          <w:rFonts w:ascii="Times New Roman" w:hAnsi="Times New Roman" w:cs="Times New Roman"/>
          <w:sz w:val="28"/>
          <w:szCs w:val="28"/>
        </w:rPr>
        <w:t>» (Денис Л.В.); «Ника» (Белокопытова Д.А., Фабрый А.Е.); «Дивертисмент» (Волкова А.С.); «Росинка» (Вербенко О.В., Ярикова М.С.); «Орикс» (Полинская Е.С.); «РИФ» (Бабанская Н.Т., Мороз О.С.)</w:t>
      </w:r>
    </w:p>
    <w:p w:rsidR="00F138FA" w:rsidRDefault="00F138FA" w:rsidP="00F138FA">
      <w:pPr>
        <w:pStyle w:val="a3"/>
        <w:tabs>
          <w:tab w:val="left" w:pos="82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C531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видео-презентации</w:t>
      </w:r>
      <w:r w:rsidRPr="00AC5311">
        <w:rPr>
          <w:rFonts w:ascii="Times New Roman" w:hAnsi="Times New Roman"/>
          <w:sz w:val="28"/>
          <w:szCs w:val="28"/>
        </w:rPr>
        <w:t xml:space="preserve"> «Первое освобождение Ростова»; «Воля. Мужество. Героизм»</w:t>
      </w:r>
      <w:r>
        <w:rPr>
          <w:rFonts w:ascii="Times New Roman" w:hAnsi="Times New Roman"/>
          <w:sz w:val="28"/>
          <w:szCs w:val="28"/>
        </w:rPr>
        <w:t>,</w:t>
      </w:r>
      <w:r w:rsidRPr="00AC5311">
        <w:rPr>
          <w:rFonts w:ascii="Times New Roman" w:hAnsi="Times New Roman"/>
          <w:sz w:val="24"/>
          <w:szCs w:val="24"/>
        </w:rPr>
        <w:t xml:space="preserve"> </w:t>
      </w:r>
      <w:r w:rsidRPr="00AC5311">
        <w:rPr>
          <w:rFonts w:ascii="Times New Roman" w:hAnsi="Times New Roman"/>
          <w:sz w:val="28"/>
          <w:szCs w:val="28"/>
        </w:rPr>
        <w:t>виртуальное путешествие «Мемориал павшим воинам»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31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«Эврика» (Летучева С.К., Панкова Н.С.); «Искра» (Филатова Н.М., Тимошенко Н.В., Шумкова С.П.);</w:t>
      </w:r>
      <w:r w:rsidRPr="00AC5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«Триумф» (Фабрый А.Е.); «Орикс» (Полинская Е.С.);</w:t>
      </w:r>
    </w:p>
    <w:p w:rsidR="00F138FA" w:rsidRDefault="00F138FA" w:rsidP="00F138FA">
      <w:pPr>
        <w:pStyle w:val="a3"/>
        <w:tabs>
          <w:tab w:val="left" w:pos="82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6653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д</w:t>
      </w:r>
      <w:r w:rsidRPr="00766530">
        <w:rPr>
          <w:rFonts w:ascii="Times New Roman" w:hAnsi="Times New Roman"/>
          <w:sz w:val="28"/>
          <w:szCs w:val="28"/>
        </w:rPr>
        <w:t>окументальный видео-альманах «Первое освобождение Ростова»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6530">
        <w:rPr>
          <w:rFonts w:ascii="Times New Roman" w:hAnsi="Times New Roman"/>
          <w:sz w:val="28"/>
          <w:szCs w:val="28"/>
        </w:rPr>
        <w:t>- «Искра» (Тимошенко Н.В., Филатова Н.М., Шумкова С.П.); «Эврика»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66530">
        <w:rPr>
          <w:rFonts w:ascii="Times New Roman" w:hAnsi="Times New Roman"/>
          <w:sz w:val="28"/>
          <w:szCs w:val="28"/>
        </w:rPr>
        <w:t>Летучева С.К.)</w:t>
      </w:r>
    </w:p>
    <w:p w:rsidR="00F138FA" w:rsidRPr="00766530" w:rsidRDefault="00F138FA" w:rsidP="00F138FA">
      <w:pPr>
        <w:pStyle w:val="a3"/>
        <w:tabs>
          <w:tab w:val="left" w:pos="82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6653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6530">
        <w:rPr>
          <w:rFonts w:ascii="Times New Roman" w:hAnsi="Times New Roman" w:cs="Times New Roman"/>
          <w:sz w:val="28"/>
          <w:szCs w:val="28"/>
        </w:rPr>
        <w:t>сторико- патриотический час «Память и гордость в сердцах поколений» - «Эврика» (Летучева С.К.), «Искра» (Филатова Н.М.);</w:t>
      </w:r>
    </w:p>
    <w:p w:rsidR="00F138FA" w:rsidRPr="00766530" w:rsidRDefault="00F138FA" w:rsidP="00F138FA">
      <w:pPr>
        <w:pStyle w:val="a3"/>
        <w:tabs>
          <w:tab w:val="left" w:pos="827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66530">
        <w:rPr>
          <w:rFonts w:ascii="Times New Roman" w:hAnsi="Times New Roman" w:cs="Times New Roman"/>
          <w:sz w:val="28"/>
          <w:szCs w:val="28"/>
        </w:rPr>
        <w:t>- выставка рисунков «Ростов-на –Дону – город Воинской Славы»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530">
        <w:rPr>
          <w:rFonts w:ascii="Times New Roman" w:hAnsi="Times New Roman" w:cs="Times New Roman"/>
          <w:sz w:val="28"/>
          <w:szCs w:val="28"/>
        </w:rPr>
        <w:t xml:space="preserve">«Акварелька» (Бабайцева И.Ю.); «РИФ» (Бабанская Н.Т., </w:t>
      </w:r>
      <w:r>
        <w:rPr>
          <w:rFonts w:ascii="Times New Roman" w:hAnsi="Times New Roman" w:cs="Times New Roman"/>
          <w:sz w:val="28"/>
          <w:szCs w:val="28"/>
        </w:rPr>
        <w:t>Мороз О.С.).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МБУ ДО ЦДТ и его корпусах были подготовлены и проведены мероприятия, посвященные </w:t>
      </w:r>
      <w:r>
        <w:rPr>
          <w:rFonts w:ascii="Times New Roman" w:hAnsi="Times New Roman" w:cs="Times New Roman"/>
          <w:b/>
          <w:sz w:val="28"/>
          <w:szCs w:val="28"/>
        </w:rPr>
        <w:t>Дню воинской славы России: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-патриотический форум исторической памяти (корпуса «Искра», «Орленок», «Эврика» - Летучева С.К.)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литературно-музыкальная композиция «Гордимся славою героев»;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-видео презентация «Велика Россия, но отступать некуда: позади Москва!»;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тематические часы «Мужество воинов России»; «Мощь с слава русского оружия», подвиг защитников Отечества».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коллективы «Росинка» (Вербенко О.В.), «Ника» (Белокопытова Д.А., Фабрый А.Е., Петрова Я.В.) приняли участие в районном мероприятии, посвященном Дню Героя.</w:t>
      </w:r>
    </w:p>
    <w:p w:rsidR="00F138FA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«Дню Конституции»</w:t>
      </w:r>
      <w:r>
        <w:rPr>
          <w:rFonts w:ascii="Times New Roman" w:hAnsi="Times New Roman" w:cs="Times New Roman"/>
          <w:sz w:val="28"/>
          <w:szCs w:val="28"/>
        </w:rPr>
        <w:t xml:space="preserve"> были посвящены мероприятия:</w:t>
      </w:r>
    </w:p>
    <w:p w:rsidR="00F138FA" w:rsidRPr="001D6170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«Я Гражданин России»; «Основной Закон России» - интеллектуальные, правовые игры;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«Основной Закон Российской Федерации» - беседа-презентация;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«Во славу Отечества» - устный журнал;</w:t>
      </w:r>
    </w:p>
    <w:p w:rsidR="00F138FA" w:rsidRPr="001D6170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Правовая игра</w:t>
      </w:r>
      <w:r w:rsidRPr="001D61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«Твои права и обязанности»;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«День Конституции», «Ты имеешь право!» - викторины;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«Что я знаю о конституции?» - квиз;</w:t>
      </w:r>
    </w:p>
    <w:p w:rsidR="00F138FA" w:rsidRPr="001D6170" w:rsidRDefault="00F138FA" w:rsidP="00F138FA">
      <w:pPr>
        <w:pStyle w:val="24"/>
        <w:spacing w:line="254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1D6170">
        <w:rPr>
          <w:rFonts w:ascii="Times New Roman" w:hAnsi="Times New Roman"/>
          <w:sz w:val="28"/>
          <w:szCs w:val="28"/>
        </w:rPr>
        <w:t xml:space="preserve">- </w:t>
      </w:r>
      <w:r w:rsidRPr="001D617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«Я-гражданин России» </w:t>
      </w:r>
      <w:r w:rsidRPr="001D6170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Информационно-познавательный час</w:t>
      </w:r>
      <w:r w:rsidRPr="001D617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:rsidR="00F138FA" w:rsidRPr="001D6170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170">
        <w:rPr>
          <w:rFonts w:ascii="Times New Roman" w:hAnsi="Times New Roman"/>
          <w:bCs/>
          <w:sz w:val="28"/>
          <w:szCs w:val="28"/>
          <w:shd w:val="clear" w:color="auto" w:fill="FFFFFF"/>
        </w:rPr>
        <w:t>с элементами викторины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«Конституция –основной закон, по которому живём» - час правовой грамотности.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38FA" w:rsidRDefault="00F138FA" w:rsidP="00F138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Мероприятия ко Дню матери:</w:t>
      </w: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 мероприятия, приуроченные к празднику «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Матери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», направлены на улучшение микроклимата в семьях, воспитание уважения и заботы, оказание бережного отношения, желания помочь и делать приятное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маме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самому дорогому человеку на земле, вовлечение родителей в воспитательные 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мероприятия,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закрепление семейных устоев.  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всех творческих объединениях и корпусах МБУ ДО ЦДТ прошли: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акции «Вместе с мамой – по безопасным дорогам»; «Подари открытку маме»;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районная акция «Завтрак для мамы»;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-конкурсы ВК-клипов «Улыбка мамочки моей»; 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выставка-конкурс «Подарок маме (бабушке) своими руками «Моей любимой мамочке»;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конкурс чтецов «Рожденное любовью слово «МАМА»;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спортивный праздник «Мама, папа, я –спортивная семья»;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беседы «За страницами семейного альбома»;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конкурс рисунков «Мамина улыбка»;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выставка творческих работ «Для милых мам»;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мастер-классы по изготовлению подарков и открыток «Я сделаю для мамы праздник»;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праздничная программа «Мама милая моя»;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концерт, посвященный Дню матери «Лучше всех на земле»;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конкурс презентаций «Вместе с мамой…»</w:t>
      </w:r>
    </w:p>
    <w:p w:rsidR="00F138FA" w:rsidRDefault="00F138FA" w:rsidP="00F138FA">
      <w:pPr>
        <w:pStyle w:val="a3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F138FA" w:rsidRDefault="00F138FA" w:rsidP="00F138FA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спортивной направленности:</w:t>
      </w:r>
    </w:p>
    <w:p w:rsidR="00F138FA" w:rsidRPr="00571CDD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571CDD">
        <w:rPr>
          <w:rFonts w:ascii="Times New Roman" w:hAnsi="Times New Roman" w:cs="Times New Roman"/>
          <w:sz w:val="28"/>
          <w:szCs w:val="28"/>
        </w:rPr>
        <w:t>- спортивный праздник «Осенняя спартакиада»;</w:t>
      </w:r>
    </w:p>
    <w:p w:rsidR="00F138FA" w:rsidRPr="00571CDD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571CDD">
        <w:rPr>
          <w:rFonts w:ascii="Times New Roman" w:hAnsi="Times New Roman" w:cs="Times New Roman"/>
          <w:sz w:val="28"/>
          <w:szCs w:val="28"/>
        </w:rPr>
        <w:t xml:space="preserve">-веселые старты «Мы со спортом дружим»; </w:t>
      </w:r>
    </w:p>
    <w:p w:rsidR="00F138FA" w:rsidRPr="00571CDD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571CDD">
        <w:rPr>
          <w:rFonts w:ascii="Times New Roman" w:hAnsi="Times New Roman" w:cs="Times New Roman"/>
          <w:sz w:val="28"/>
          <w:szCs w:val="28"/>
        </w:rPr>
        <w:t>- спортивное мероприятие «Быстрее, выше, смелее»;</w:t>
      </w:r>
    </w:p>
    <w:p w:rsidR="00F138FA" w:rsidRPr="00571CDD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571CDD">
        <w:rPr>
          <w:rFonts w:ascii="Times New Roman" w:hAnsi="Times New Roman" w:cs="Times New Roman"/>
          <w:sz w:val="28"/>
          <w:szCs w:val="28"/>
        </w:rPr>
        <w:t>- веселые старты «Осенняя пора»;</w:t>
      </w:r>
    </w:p>
    <w:p w:rsidR="00F138FA" w:rsidRPr="00571CDD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571CDD">
        <w:rPr>
          <w:rFonts w:ascii="Times New Roman" w:hAnsi="Times New Roman" w:cs="Times New Roman"/>
          <w:sz w:val="28"/>
          <w:szCs w:val="28"/>
        </w:rPr>
        <w:t>-костюмированная спортивная эстафета «Осенний листопад»;</w:t>
      </w:r>
    </w:p>
    <w:p w:rsidR="00F138FA" w:rsidRDefault="00F138FA" w:rsidP="00F138FA">
      <w:pPr>
        <w:pStyle w:val="a3"/>
        <w:rPr>
          <w:rFonts w:ascii="Times New Roman" w:hAnsi="Times New Roman" w:cs="Times New Roman"/>
          <w:sz w:val="28"/>
          <w:szCs w:val="28"/>
        </w:rPr>
      </w:pPr>
      <w:r w:rsidRPr="00571CDD">
        <w:rPr>
          <w:rFonts w:ascii="Times New Roman" w:hAnsi="Times New Roman" w:cs="Times New Roman"/>
          <w:sz w:val="28"/>
          <w:szCs w:val="28"/>
        </w:rPr>
        <w:t>-мастер-класс «Акробатика, как средство развития ребенка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138FA" w:rsidRPr="00571CDD" w:rsidRDefault="00F138FA" w:rsidP="00F138F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-спортивно-развлекательное мероприятие «Снайпер»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Более 56 мероприятий были проведены в дни осенних школьных каникул. Более 1550 ребят приняли в них участие.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(Приложение № 1 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«Анализ проведения осенних каникул») </w:t>
      </w:r>
    </w:p>
    <w:p w:rsidR="00F138FA" w:rsidRDefault="00F138FA" w:rsidP="00F138FA">
      <w:pPr>
        <w:pStyle w:val="a3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преддверии новогодних праздников в корпусах Центра детского творчества прошли мастер-классы по изготовлению елочных украшений, новогодних сувениров. Под руководством опытных педагогов: Мелиховой Э.Р., Филатовой Н.М., Тимошенко Н.В., Шумковой С.П., Бабайцевой И.Ю., Щербаковой М.Н., Шиловой В.М. воспитанники сделали своими руками более 250 различных поделок, большая часть которых пошла на подарки родителям и украшение корпусов.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Новогодние представления и развлекательные мероприятия прошли в твор. об. «Драконы» (Айдаркина М.Е., Рюмина О.А.); «Дивертисмент» (Волкова А.С., Дунаева Т.А.); «Росинка» (Вербенко О.В., Трунин А.Н.);«РИФ» (Бабанская Н.Т., Мороз О.С.); «Надежда» (Швец Л.В., Лева А.О., Швец А.Б.).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концерты-конкурсы прошли в «Каролине» (Веске К.О.); «Эврике» (Летучева С.К., Кучейник Е.С.); «РИФ» (Бабанская Н.Т., Закладний Р.И.).</w:t>
      </w:r>
    </w:p>
    <w:p w:rsidR="00F138FA" w:rsidRDefault="00F138FA" w:rsidP="00F138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Выставка-ярмарка самодельных подарков и елочных украшений проведена в «Эврике» (Летучева С.К., Дьяков Н.И.).</w:t>
      </w: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Более 2860 ребят приняли участие в дистанционных и очных 25 Международных конкурсах; 25 Всероссийских (437чел.), 6 областных (77 чел.), 9 городских (80 чел. конкурсах-фестивалях детского творчества.</w:t>
      </w: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8FA" w:rsidRDefault="00F138FA" w:rsidP="00F138FA">
      <w:pPr>
        <w:pStyle w:val="a3"/>
        <w:tabs>
          <w:tab w:val="left" w:pos="7956"/>
        </w:tabs>
        <w:jc w:val="right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(Приложение №2 </w:t>
      </w:r>
    </w:p>
    <w:p w:rsidR="00F138FA" w:rsidRDefault="00F138FA" w:rsidP="00F138FA">
      <w:pPr>
        <w:pStyle w:val="a3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«Достижения творческих коллективов за 1 полугодие 2024-2025уч.г.»)</w:t>
      </w: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38FA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Ежегодно, в</w:t>
      </w:r>
      <w:r w:rsidRPr="00B866DF">
        <w:rPr>
          <w:rFonts w:ascii="Times New Roman" w:hAnsi="Times New Roman" w:cs="Times New Roman"/>
          <w:sz w:val="28"/>
          <w:szCs w:val="28"/>
        </w:rPr>
        <w:t xml:space="preserve"> преддверии каникул</w:t>
      </w:r>
      <w:r>
        <w:rPr>
          <w:rFonts w:ascii="Times New Roman" w:hAnsi="Times New Roman" w:cs="Times New Roman"/>
          <w:sz w:val="28"/>
          <w:szCs w:val="28"/>
        </w:rPr>
        <w:t>, в МБУ ДО ЦДТ</w:t>
      </w:r>
      <w:r w:rsidRPr="00B866DF">
        <w:rPr>
          <w:rFonts w:ascii="Times New Roman" w:hAnsi="Times New Roman" w:cs="Times New Roman"/>
          <w:sz w:val="28"/>
          <w:szCs w:val="28"/>
        </w:rPr>
        <w:t xml:space="preserve"> проходит акция «Безопасные каникулы»; интерактивная игра по правилам дорожного движения</w:t>
      </w:r>
      <w:r>
        <w:rPr>
          <w:rFonts w:ascii="Times New Roman" w:hAnsi="Times New Roman" w:cs="Times New Roman"/>
          <w:sz w:val="28"/>
          <w:szCs w:val="28"/>
        </w:rPr>
        <w:t>, которая завершается</w:t>
      </w:r>
      <w:r w:rsidRPr="00B866DF">
        <w:rPr>
          <w:rFonts w:ascii="Times New Roman" w:hAnsi="Times New Roman" w:cs="Times New Roman"/>
          <w:sz w:val="28"/>
          <w:szCs w:val="28"/>
        </w:rPr>
        <w:t xml:space="preserve"> конкурсом "Дорога безопасности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138FA" w:rsidRPr="00511027" w:rsidRDefault="00F138FA" w:rsidP="00F138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к мероприятиям педагогами учитывались возрастные особенности учащихся, их интересы и запросы; мероприятия проходили при высокой активности детей и подростков, заинтересованности и участии родителей. С каждым годом повышается уровень подготовки мероприятий, включаются современные методы и формы (готовятся презентации, снимаются ролики, используются информационные средства освещения проведенных мероприятий). Хорошие результаты на международных и российских конкурсах, говорят о высоком уровне подготовки обучающихся. Обо всех проведенных в этом году мероприятиях была информация на сайте МБУ ДО ЦДТ, в социальных сетях ВКонтакте, Телеграм и др.</w:t>
      </w:r>
    </w:p>
    <w:p w:rsidR="00D01854" w:rsidRPr="00D01854" w:rsidRDefault="00D01854" w:rsidP="00D01854">
      <w:pPr>
        <w:tabs>
          <w:tab w:val="left" w:pos="827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 тематическая беседа. («Артист», Хлиян Т.М.; «Надежда» Швец Л.В.);</w:t>
      </w:r>
    </w:p>
    <w:p w:rsidR="00D01854" w:rsidRPr="00D01854" w:rsidRDefault="00D01854" w:rsidP="00D01854">
      <w:pPr>
        <w:tabs>
          <w:tab w:val="left" w:pos="82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 xml:space="preserve">         - «Помним… Скорбим…» - информационный бюллетень (корпус «Звёздный», Летучева С.К., Мелихова Э.Р.);</w:t>
      </w:r>
    </w:p>
    <w:p w:rsidR="00D01854" w:rsidRPr="00D01854" w:rsidRDefault="00D01854" w:rsidP="00D01854">
      <w:pPr>
        <w:tabs>
          <w:tab w:val="left" w:pos="82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 xml:space="preserve">         - «Когда Фашисты рвались к Дону» - литературная композиция (видео ролик) («Планета детства», Булатникова О.П.);</w:t>
      </w:r>
    </w:p>
    <w:p w:rsidR="00D01854" w:rsidRPr="00D01854" w:rsidRDefault="00D01854" w:rsidP="00D01854">
      <w:pPr>
        <w:tabs>
          <w:tab w:val="left" w:pos="82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 xml:space="preserve">         - «Помним их имена» - беседа о героях Великой Отечественной войне</w:t>
      </w:r>
    </w:p>
    <w:p w:rsidR="00D01854" w:rsidRPr="00D01854" w:rsidRDefault="00D01854" w:rsidP="00D01854">
      <w:pPr>
        <w:tabs>
          <w:tab w:val="left" w:pos="82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 xml:space="preserve"> (тв.об. «Вдохновение», Шилова В.М., «Дивертисмент» Дунаева Т.А.).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854">
        <w:t xml:space="preserve"> </w:t>
      </w:r>
      <w:r w:rsidRPr="00D01854">
        <w:tab/>
      </w:r>
      <w:r w:rsidRPr="00D01854">
        <w:rPr>
          <w:rFonts w:ascii="Times New Roman" w:hAnsi="Times New Roman" w:cs="Times New Roman"/>
          <w:sz w:val="28"/>
          <w:szCs w:val="28"/>
        </w:rPr>
        <w:t xml:space="preserve">Активное участие воспитанники МБУ ДО ЦДТ принимали участие во </w:t>
      </w:r>
      <w:r w:rsidRPr="00D01854">
        <w:rPr>
          <w:rFonts w:ascii="Times New Roman" w:hAnsi="Times New Roman" w:cs="Times New Roman"/>
          <w:b/>
          <w:sz w:val="28"/>
          <w:szCs w:val="28"/>
        </w:rPr>
        <w:t xml:space="preserve">Всероссийских акциях «Фронтовая открытка», "Письма добра солдатам" и </w:t>
      </w:r>
      <w:r w:rsidRPr="00D01854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D01854">
        <w:rPr>
          <w:rFonts w:ascii="Times New Roman" w:hAnsi="Times New Roman" w:cs="Times New Roman"/>
          <w:b/>
          <w:sz w:val="28"/>
          <w:szCs w:val="28"/>
          <w:lang w:val="en-US"/>
        </w:rPr>
        <w:t>Za</w:t>
      </w:r>
      <w:r w:rsidRPr="00D01854">
        <w:rPr>
          <w:rFonts w:ascii="Times New Roman" w:hAnsi="Times New Roman" w:cs="Times New Roman"/>
          <w:b/>
          <w:sz w:val="28"/>
          <w:szCs w:val="28"/>
        </w:rPr>
        <w:t xml:space="preserve"> Победу!»: </w:t>
      </w:r>
      <w:r w:rsidRPr="00D01854">
        <w:rPr>
          <w:rFonts w:ascii="Times New Roman" w:hAnsi="Times New Roman" w:cs="Times New Roman"/>
          <w:sz w:val="28"/>
          <w:szCs w:val="28"/>
        </w:rPr>
        <w:t>они написали письма, нарисовали рисунки, сделали оригами в виде журавликов для российских военных, которые выполняют свой долг, принимая участие в специальной военной операции на Украине.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ab/>
        <w:t xml:space="preserve">В МБУ ДО ЦДТ и его корпусах были подготовлены и проведены мероприятия, посвященные </w:t>
      </w:r>
      <w:r w:rsidRPr="00D01854">
        <w:rPr>
          <w:rFonts w:ascii="Times New Roman" w:hAnsi="Times New Roman" w:cs="Times New Roman"/>
          <w:b/>
          <w:sz w:val="28"/>
          <w:szCs w:val="28"/>
        </w:rPr>
        <w:t>Дню воинской славы России: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-патриотический форум исторической памяти (корпуса «Искра», «Орленок», «Эврика» - Летучева С.К.)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 литературно-музыкальная композиция «Гордимся славою героев»;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-видео презентация «Велика Россия, но отступать некуда: позади Москва!»;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 тематические часы «Мужество воинов России»; «Мощь с слава русского оружия», подвиг защитников Отечества»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b/>
          <w:sz w:val="28"/>
          <w:szCs w:val="28"/>
        </w:rPr>
        <w:t>«Дню Конституции»</w:t>
      </w:r>
      <w:r w:rsidRPr="00D01854">
        <w:rPr>
          <w:rFonts w:ascii="Times New Roman" w:hAnsi="Times New Roman" w:cs="Times New Roman"/>
          <w:sz w:val="28"/>
          <w:szCs w:val="28"/>
        </w:rPr>
        <w:t xml:space="preserve"> были посвящены тематические часы, викторины «Закон, порядок, право» («Дивертисмент» -Дунаева Т.А., Волкова А.С.; «Искра» Филатова Н.М.; «Надежда» -Швец Л.В., «Эврика» - Летучева С.К.)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В рамках</w:t>
      </w:r>
      <w:r w:rsidRPr="00D01854">
        <w:rPr>
          <w:rFonts w:ascii="Times New Roman" w:hAnsi="Times New Roman" w:cs="Times New Roman"/>
          <w:b/>
          <w:sz w:val="28"/>
          <w:szCs w:val="28"/>
        </w:rPr>
        <w:t xml:space="preserve"> «Декады инвалидов» </w:t>
      </w:r>
      <w:r w:rsidRPr="00D01854">
        <w:rPr>
          <w:rFonts w:ascii="Times New Roman" w:hAnsi="Times New Roman" w:cs="Times New Roman"/>
          <w:sz w:val="28"/>
          <w:szCs w:val="28"/>
        </w:rPr>
        <w:t>были проведены беседы «Мир спасет доброта» («Дивертисмент» -Дунаева Т.А.); «Дети-инвалиды-Ангелы земли!» («РИФ» - Бабанская Н.Т., Левченко С.В.; «Звёздный» - Мелихова Э.Р., «Надежда» - Швец Л.В.)</w:t>
      </w:r>
    </w:p>
    <w:p w:rsidR="00D01854" w:rsidRPr="00D01854" w:rsidRDefault="00D01854" w:rsidP="00D018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854">
        <w:rPr>
          <w:rFonts w:ascii="Times New Roman" w:hAnsi="Times New Roman" w:cs="Times New Roman"/>
          <w:b/>
          <w:sz w:val="28"/>
          <w:szCs w:val="28"/>
        </w:rPr>
        <w:t>Мероприятия, посвященные Дню Народного единства: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 фотоконкурс «Моя Великая Россия» («Артист» Хлиян Т.М.);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-фото кросс «Моя Родина-Ростов-на-Дону» («Планета детства», Булатникова О.П.)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 презентация «Кузьма Минин и Дмитрий Пожарский- освободители земли русской» (в рамках реализации муниципального проекта «Историческая параллель» и проекта «Страна моя от «А» до «Я») («Дивертисмент» Дунаева Т.А.; «Искра» Филатова Н.М., Шумкова С.П., Тимошенко Н.В.)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 выставка детских творческих работ и рисунков «Моя Россия» («РИФ» Левченко С.В., Бабанская Н.Т., «Звёздный» Грановская О.В.);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>- тематическая встреча «Листаем страницы нашего Отечества» («Нежность» - Бабанова А.А.);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54">
        <w:rPr>
          <w:rFonts w:ascii="Times New Roman" w:hAnsi="Times New Roman" w:cs="Times New Roman"/>
          <w:sz w:val="28"/>
          <w:szCs w:val="28"/>
        </w:rPr>
        <w:t xml:space="preserve">- викторина «Мы –россияне» («РИФ» Левченко С.В., Бабанская Н.Т.; «Вдохновение» Шилова В.М.; «Орлёнок» Бек Л.В.); 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854">
        <w:rPr>
          <w:rFonts w:ascii="Times New Roman" w:hAnsi="Times New Roman" w:cs="Times New Roman"/>
          <w:sz w:val="28"/>
          <w:szCs w:val="28"/>
        </w:rPr>
        <w:t xml:space="preserve">- </w:t>
      </w:r>
      <w:r w:rsidRPr="00D01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«Россия твоя и моя» </w:t>
      </w:r>
      <w:r w:rsidRPr="00D01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информационный патриотический дайджест («Эврика» Летучева С.К.);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01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D01854">
        <w:rPr>
          <w:rFonts w:ascii="Times New Roman" w:hAnsi="Times New Roman" w:cs="Times New Roman"/>
          <w:sz w:val="28"/>
          <w:szCs w:val="28"/>
          <w:lang w:eastAsia="ar-SA"/>
        </w:rPr>
        <w:t>интерактивная беседа «Россия твоя и моя» («Артист» Хлиян Т.М. «Надежда» Швец Л.В., «Дивертисмент» Волкова А.С.;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«Хоровод дружбы» - праздничная акция - («Росинка» Вербенко О.В.; «Нежность», Бабанова А.А.);</w:t>
      </w:r>
    </w:p>
    <w:p w:rsidR="00D01854" w:rsidRPr="00D01854" w:rsidRDefault="00D01854" w:rsidP="00D018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-флеш моб «Все мы разные, все-равные» (творческие коллективы)</w:t>
      </w:r>
    </w:p>
    <w:p w:rsidR="00D01854" w:rsidRDefault="00013776" w:rsidP="00013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подробно о деятельности районного Дома «ЮНАРМИИ »можно познакомиться на официальном сайте МБУ ДО ЦДТ по ссылке:</w:t>
      </w:r>
      <w:r w:rsidRPr="00013776">
        <w:t xml:space="preserve"> </w:t>
      </w:r>
      <w:hyperlink r:id="rId16" w:history="1">
        <w:r w:rsidRPr="00B909E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https://cdtrnd.ru/?page_id=9233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3776" w:rsidRDefault="00013776" w:rsidP="000137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0BCD" w:rsidRPr="0003303F" w:rsidRDefault="00B56942" w:rsidP="005E36F0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3303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Деятельность областн</w:t>
      </w:r>
      <w:r w:rsidR="006C21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ой инновационной площадки в 202</w:t>
      </w:r>
      <w:r w:rsidR="00F138F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Pr="0003303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году</w:t>
      </w:r>
    </w:p>
    <w:p w:rsidR="00B56942" w:rsidRDefault="00B56942" w:rsidP="005E36F0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6942" w:rsidRPr="00B56942" w:rsidRDefault="00B56942" w:rsidP="00BB4D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942">
        <w:rPr>
          <w:rFonts w:ascii="Times New Roman" w:hAnsi="Times New Roman" w:cs="Times New Roman"/>
          <w:b/>
          <w:sz w:val="28"/>
          <w:szCs w:val="28"/>
        </w:rPr>
        <w:t>Формы трансляции опыта</w:t>
      </w:r>
    </w:p>
    <w:p w:rsidR="00B56942" w:rsidRPr="00B56942" w:rsidRDefault="00B56942" w:rsidP="00582D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56942">
        <w:rPr>
          <w:rFonts w:ascii="Times New Roman" w:hAnsi="Times New Roman" w:cs="Times New Roman"/>
          <w:sz w:val="28"/>
          <w:szCs w:val="28"/>
        </w:rPr>
        <w:lastRenderedPageBreak/>
        <w:t>- организация и проведение мероприятий с участием команд ЮПИД, отрядов ЮИД, ответственных за профилактику ДДТТ в ДОУ и ОУ РО;</w:t>
      </w:r>
    </w:p>
    <w:p w:rsidR="00B56942" w:rsidRPr="00B56942" w:rsidRDefault="00B56942" w:rsidP="00582DEE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942">
        <w:rPr>
          <w:rFonts w:ascii="Times New Roman" w:hAnsi="Times New Roman" w:cs="Times New Roman"/>
          <w:sz w:val="28"/>
          <w:szCs w:val="28"/>
        </w:rPr>
        <w:t>- печатные способы распространения (публикации в газете, листовки, буклеты плакаты);</w:t>
      </w:r>
    </w:p>
    <w:p w:rsidR="00B56942" w:rsidRPr="00B56942" w:rsidRDefault="00B56942" w:rsidP="00582DEE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942">
        <w:rPr>
          <w:rFonts w:ascii="Times New Roman" w:hAnsi="Times New Roman" w:cs="Times New Roman"/>
          <w:sz w:val="28"/>
          <w:szCs w:val="28"/>
        </w:rPr>
        <w:t xml:space="preserve"> - информационные выставки;</w:t>
      </w:r>
    </w:p>
    <w:p w:rsidR="00B56942" w:rsidRPr="00B56942" w:rsidRDefault="00B56942" w:rsidP="00582DEE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942">
        <w:rPr>
          <w:rFonts w:ascii="Times New Roman" w:hAnsi="Times New Roman" w:cs="Times New Roman"/>
          <w:sz w:val="28"/>
          <w:szCs w:val="28"/>
        </w:rPr>
        <w:t>- проведение методических совещаний, мастер-классов, индивидуальных консультаций для координаторов-специалистов по профилактике детского дорожно-транспортного травматизма (на постоянной основе);</w:t>
      </w:r>
    </w:p>
    <w:p w:rsidR="00B56942" w:rsidRPr="00B56942" w:rsidRDefault="00B56942" w:rsidP="00582DEE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942">
        <w:rPr>
          <w:rFonts w:ascii="Times New Roman" w:hAnsi="Times New Roman" w:cs="Times New Roman"/>
          <w:sz w:val="28"/>
          <w:szCs w:val="28"/>
        </w:rPr>
        <w:t>- разработка презентаций для освещения опыта работы на сайтах образовательных учреждений и для трансляции опыта работы на городских, областных, Всероссийских онлайн-совещаниях;</w:t>
      </w:r>
    </w:p>
    <w:p w:rsidR="00B56942" w:rsidRPr="00B56942" w:rsidRDefault="00B56942" w:rsidP="00582DEE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942">
        <w:rPr>
          <w:rFonts w:ascii="Times New Roman" w:hAnsi="Times New Roman" w:cs="Times New Roman"/>
          <w:sz w:val="28"/>
          <w:szCs w:val="28"/>
        </w:rPr>
        <w:t>- разработка и реализация социально-значимых проектов;</w:t>
      </w:r>
    </w:p>
    <w:p w:rsidR="00B56942" w:rsidRPr="00B56942" w:rsidRDefault="00B56942" w:rsidP="00582DEE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942">
        <w:rPr>
          <w:rFonts w:ascii="Times New Roman" w:hAnsi="Times New Roman" w:cs="Times New Roman"/>
          <w:sz w:val="28"/>
          <w:szCs w:val="28"/>
        </w:rPr>
        <w:t>- работа с гугл-формой для систематизации отчетов, мониторингов, проведения опросов и викторин;</w:t>
      </w:r>
    </w:p>
    <w:p w:rsidR="00B56942" w:rsidRPr="00B56942" w:rsidRDefault="00B56942" w:rsidP="00582D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942">
        <w:rPr>
          <w:rFonts w:ascii="Times New Roman" w:hAnsi="Times New Roman" w:cs="Times New Roman"/>
          <w:sz w:val="28"/>
          <w:szCs w:val="28"/>
        </w:rPr>
        <w:t>- проведение семинаров-практикумов, онлайн-мероприятий.</w:t>
      </w:r>
    </w:p>
    <w:p w:rsidR="00B56942" w:rsidRDefault="000F3414" w:rsidP="00582DE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Музейная комната</w:t>
      </w:r>
      <w:r w:rsidR="00FD48E6">
        <w:rPr>
          <w:rFonts w:ascii="Times New Roman" w:hAnsi="Times New Roman" w:cs="Times New Roman"/>
          <w:sz w:val="28"/>
          <w:szCs w:val="28"/>
        </w:rPr>
        <w:t xml:space="preserve"> «ЮИД-Дона»</w:t>
      </w:r>
      <w:r>
        <w:rPr>
          <w:rFonts w:ascii="Times New Roman" w:hAnsi="Times New Roman" w:cs="Times New Roman"/>
          <w:sz w:val="28"/>
          <w:szCs w:val="28"/>
        </w:rPr>
        <w:t xml:space="preserve"> преобразована в областной музей «</w:t>
      </w:r>
      <w:r w:rsidR="006C2174">
        <w:rPr>
          <w:rFonts w:ascii="Times New Roman" w:hAnsi="Times New Roman" w:cs="Times New Roman"/>
          <w:sz w:val="28"/>
          <w:szCs w:val="28"/>
        </w:rPr>
        <w:t>Храним историю ЮИД ДОНА России»</w:t>
      </w:r>
    </w:p>
    <w:p w:rsidR="006C2174" w:rsidRPr="00B56942" w:rsidRDefault="006C2174" w:rsidP="00582DE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подробно можно познакомиться с материалами деятельности районного центра профилактики детского дорожно–транспортного травматизма на официальном сайте МБУ ДО ЦДТ , пройдя по ссылке :</w:t>
      </w:r>
      <w:r w:rsidRPr="006C2174">
        <w:t xml:space="preserve"> </w:t>
      </w:r>
      <w:hyperlink r:id="rId17" w:history="1">
        <w:r w:rsidRPr="00EF6FB2">
          <w:rPr>
            <w:rStyle w:val="a5"/>
            <w:rFonts w:ascii="Times New Roman" w:hAnsi="Times New Roman" w:cs="Times New Roman"/>
            <w:sz w:val="28"/>
            <w:szCs w:val="28"/>
          </w:rPr>
          <w:t>https://cdtrnd.ru/?page_id=8300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C82" w:rsidRDefault="00F4237D" w:rsidP="00FF6C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Учебно-воспитательная и методическая работа</w:t>
      </w:r>
      <w:r w:rsidR="000F3414">
        <w:rPr>
          <w:rFonts w:ascii="Times New Roman" w:eastAsia="Calibri" w:hAnsi="Times New Roman" w:cs="Times New Roman"/>
          <w:b/>
          <w:sz w:val="28"/>
          <w:szCs w:val="28"/>
        </w:rPr>
        <w:t xml:space="preserve">   МБУ ДО ЦДТ  в 202</w:t>
      </w:r>
      <w:r w:rsidR="00F138FA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FF6C82">
        <w:rPr>
          <w:rFonts w:ascii="Times New Roman" w:eastAsia="Calibri" w:hAnsi="Times New Roman" w:cs="Times New Roman"/>
          <w:b/>
          <w:sz w:val="28"/>
          <w:szCs w:val="28"/>
        </w:rPr>
        <w:t xml:space="preserve"> году</w:t>
      </w:r>
    </w:p>
    <w:p w:rsidR="00F4237D" w:rsidRPr="00AA18CC" w:rsidRDefault="00F4237D" w:rsidP="00F4237D">
      <w:pPr>
        <w:pStyle w:val="a8"/>
        <w:ind w:firstLine="709"/>
        <w:jc w:val="both"/>
        <w:rPr>
          <w:sz w:val="28"/>
          <w:szCs w:val="28"/>
        </w:rPr>
      </w:pPr>
      <w:r w:rsidRPr="00AA18CC">
        <w:rPr>
          <w:rFonts w:eastAsia="Calibri"/>
          <w:sz w:val="28"/>
          <w:szCs w:val="28"/>
        </w:rPr>
        <w:t>Работа МБУ ДО ЦДТ строится в этом учебном году по</w:t>
      </w:r>
      <w:r>
        <w:rPr>
          <w:rFonts w:eastAsia="Calibri"/>
          <w:sz w:val="28"/>
          <w:szCs w:val="28"/>
        </w:rPr>
        <w:t xml:space="preserve"> единой</w:t>
      </w:r>
      <w:r w:rsidRPr="00AA18CC">
        <w:rPr>
          <w:rFonts w:eastAsia="Calibri"/>
          <w:sz w:val="28"/>
          <w:szCs w:val="28"/>
        </w:rPr>
        <w:t xml:space="preserve"> теме: «</w:t>
      </w:r>
      <w:r>
        <w:rPr>
          <w:rFonts w:eastAsia="Calibri"/>
          <w:sz w:val="28"/>
          <w:szCs w:val="28"/>
          <w:lang w:eastAsia="en-US"/>
        </w:rPr>
        <w:t>В</w:t>
      </w:r>
      <w:r w:rsidRPr="007B61F8">
        <w:rPr>
          <w:rFonts w:eastAsia="Calibri"/>
          <w:sz w:val="28"/>
          <w:szCs w:val="28"/>
          <w:lang w:eastAsia="en-US"/>
        </w:rPr>
        <w:t>недрение персонифицированного дополнительного образования в учреждении</w:t>
      </w:r>
      <w:r w:rsidRPr="00AA18CC">
        <w:rPr>
          <w:sz w:val="28"/>
          <w:szCs w:val="28"/>
        </w:rPr>
        <w:t>».</w:t>
      </w:r>
    </w:p>
    <w:p w:rsidR="00F4237D" w:rsidRPr="00AA18CC" w:rsidRDefault="00F4237D" w:rsidP="00F4237D">
      <w:pPr>
        <w:pStyle w:val="a8"/>
        <w:shd w:val="clear" w:color="auto" w:fill="FFFFFF"/>
        <w:ind w:firstLine="709"/>
        <w:jc w:val="both"/>
        <w:rPr>
          <w:b/>
          <w:bCs/>
          <w:color w:val="222222"/>
          <w:sz w:val="28"/>
          <w:szCs w:val="28"/>
        </w:rPr>
      </w:pPr>
      <w:r w:rsidRPr="00AA18CC">
        <w:rPr>
          <w:b/>
          <w:bCs/>
          <w:sz w:val="28"/>
          <w:szCs w:val="28"/>
        </w:rPr>
        <w:t>Ц</w:t>
      </w:r>
      <w:r>
        <w:rPr>
          <w:b/>
          <w:bCs/>
          <w:sz w:val="28"/>
          <w:szCs w:val="28"/>
        </w:rPr>
        <w:t>ель учебно-воспитательной  работы  в 2024</w:t>
      </w:r>
      <w:r w:rsidRPr="00AA18CC">
        <w:rPr>
          <w:b/>
          <w:bCs/>
          <w:sz w:val="28"/>
          <w:szCs w:val="28"/>
        </w:rPr>
        <w:t xml:space="preserve"> -</w:t>
      </w:r>
      <w:r>
        <w:rPr>
          <w:b/>
          <w:bCs/>
          <w:sz w:val="28"/>
          <w:szCs w:val="28"/>
        </w:rPr>
        <w:t>2025</w:t>
      </w:r>
      <w:r w:rsidRPr="00AA18CC">
        <w:rPr>
          <w:b/>
          <w:bCs/>
          <w:sz w:val="28"/>
          <w:szCs w:val="28"/>
        </w:rPr>
        <w:t xml:space="preserve"> учебном году - </w:t>
      </w:r>
      <w:r w:rsidRPr="00AA18CC">
        <w:rPr>
          <w:b/>
          <w:sz w:val="28"/>
          <w:szCs w:val="28"/>
        </w:rPr>
        <w:t>создание единой</w:t>
      </w:r>
      <w:r>
        <w:rPr>
          <w:b/>
          <w:bCs/>
          <w:color w:val="222222"/>
          <w:sz w:val="28"/>
          <w:szCs w:val="28"/>
        </w:rPr>
        <w:t xml:space="preserve"> системы</w:t>
      </w:r>
      <w:r w:rsidRPr="00AA18CC">
        <w:rPr>
          <w:b/>
          <w:bCs/>
          <w:color w:val="222222"/>
          <w:sz w:val="28"/>
          <w:szCs w:val="28"/>
        </w:rPr>
        <w:t>:</w:t>
      </w:r>
    </w:p>
    <w:p w:rsidR="00F4237D" w:rsidRPr="00AA18CC" w:rsidRDefault="00F4237D" w:rsidP="00F4237D">
      <w:pPr>
        <w:pStyle w:val="a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A18CC">
        <w:rPr>
          <w:color w:val="222222"/>
          <w:sz w:val="28"/>
          <w:szCs w:val="28"/>
        </w:rPr>
        <w:t>работы с педагогическими кадрами,</w:t>
      </w:r>
    </w:p>
    <w:p w:rsidR="00F4237D" w:rsidRPr="00AA18CC" w:rsidRDefault="00F4237D" w:rsidP="00F4237D">
      <w:pPr>
        <w:pStyle w:val="a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A18CC">
        <w:rPr>
          <w:color w:val="222222"/>
          <w:sz w:val="28"/>
          <w:szCs w:val="28"/>
        </w:rPr>
        <w:t xml:space="preserve"> системы управления работой педагогов, </w:t>
      </w:r>
    </w:p>
    <w:p w:rsidR="00F4237D" w:rsidRPr="00AA18CC" w:rsidRDefault="00F4237D" w:rsidP="00F4237D">
      <w:pPr>
        <w:pStyle w:val="a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A18CC">
        <w:rPr>
          <w:color w:val="222222"/>
          <w:sz w:val="28"/>
          <w:szCs w:val="28"/>
        </w:rPr>
        <w:t xml:space="preserve"> системы повышения профессионализма.</w:t>
      </w:r>
    </w:p>
    <w:p w:rsidR="00F4237D" w:rsidRPr="00AA18CC" w:rsidRDefault="00F4237D" w:rsidP="00F4237D">
      <w:pPr>
        <w:pStyle w:val="a8"/>
        <w:shd w:val="clear" w:color="auto" w:fill="FFFFFF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Содержание деятельности учреждения</w:t>
      </w:r>
      <w:r w:rsidRPr="00AA18CC">
        <w:rPr>
          <w:color w:val="222222"/>
          <w:sz w:val="28"/>
          <w:szCs w:val="28"/>
        </w:rPr>
        <w:t xml:space="preserve"> формируется на основе следующих источников: документы, положения, дающие общую целевую ориентацию всей методической работы; достижения научно-технического прогресса, новые результаты психолого-педагогических исследований, в том числе,</w:t>
      </w:r>
      <w:r>
        <w:rPr>
          <w:color w:val="222222"/>
          <w:sz w:val="28"/>
          <w:szCs w:val="28"/>
        </w:rPr>
        <w:t xml:space="preserve"> исследований по проблемам </w:t>
      </w:r>
      <w:r w:rsidRPr="00AA18CC">
        <w:rPr>
          <w:color w:val="222222"/>
          <w:sz w:val="28"/>
          <w:szCs w:val="28"/>
        </w:rPr>
        <w:t xml:space="preserve"> методической работы в МБУ ДО ЦДТ: инструктивно-методические документы Министерства образования по вопросам организации учебно - воспитательной работы в учреждениях дополнительного образования; информация о передовом, новаторском и массовом опыте; данные конкретного анализа состояния уровня обученности и воспитанности и развития обучающихся, </w:t>
      </w:r>
      <w:r w:rsidRPr="00AA18CC">
        <w:rPr>
          <w:color w:val="222222"/>
          <w:sz w:val="28"/>
          <w:szCs w:val="28"/>
        </w:rPr>
        <w:lastRenderedPageBreak/>
        <w:t>помогающие выявить первоочередные для  учреждения темы и проблемы методической работы и самообразования.</w:t>
      </w:r>
    </w:p>
    <w:p w:rsidR="00F4237D" w:rsidRPr="00AA18CC" w:rsidRDefault="00F4237D" w:rsidP="00F423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существлялась следующая деятельность:</w:t>
      </w:r>
    </w:p>
    <w:p w:rsidR="00F4237D" w:rsidRPr="00AA18CC" w:rsidRDefault="00F4237D" w:rsidP="00F4237D">
      <w:pPr>
        <w:pStyle w:val="a7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b/>
          <w:sz w:val="28"/>
          <w:szCs w:val="28"/>
        </w:rPr>
        <w:t>Работа с категорией педагогических работников</w:t>
      </w: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 Еженедельно по понедельникам с методистами и педагогами - психологами; по средам с педагогами-организаторами, педагогами дополнительного образования; по четвергам с заместителями руководителей образовательных учреждений Ворошиловского района по воспитательной работе,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советниками директоров ОУ по воспитанию,</w:t>
      </w: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 классными руководителями, координаторами социальных проектов.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18CC">
        <w:rPr>
          <w:rFonts w:ascii="Times New Roman" w:eastAsia="Calibri" w:hAnsi="Times New Roman" w:cs="Times New Roman"/>
          <w:b/>
          <w:sz w:val="28"/>
          <w:szCs w:val="28"/>
        </w:rPr>
        <w:t>2.  Методическая работа в структуре учреждения осуществлялась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по следующим направлениям деятельности: 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социально-гуманитарное</w:t>
      </w:r>
      <w:r w:rsidRPr="00AA18C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- художественное;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- техническое;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- физкультурно-спортивное;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- работа клубов по месту жительства;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- воспитательная работа в образовательных учреждениях района;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- создание первичных отделений в рамка</w:t>
      </w:r>
      <w:r>
        <w:rPr>
          <w:rFonts w:ascii="Times New Roman" w:eastAsia="Calibri" w:hAnsi="Times New Roman" w:cs="Times New Roman"/>
          <w:sz w:val="28"/>
          <w:szCs w:val="28"/>
        </w:rPr>
        <w:t>х Российского движения детей и молодежи «Движение первых»</w:t>
      </w:r>
      <w:r w:rsidRPr="00AA18C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- развитие Школьного медиасоюза Ворошиловского района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- создание Патриотического штаба;</w:t>
      </w:r>
    </w:p>
    <w:p w:rsidR="00F4237D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создание экологической Лиги;</w:t>
      </w:r>
    </w:p>
    <w:p w:rsidR="00F4237D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-создание шахматного клуба;</w:t>
      </w:r>
    </w:p>
    <w:p w:rsidR="00F4237D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участие в программах «Навигаторы детства», «Большая перемена», «Орлята России».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18CC">
        <w:rPr>
          <w:rFonts w:ascii="Times New Roman" w:eastAsia="Calibri" w:hAnsi="Times New Roman" w:cs="Times New Roman"/>
          <w:b/>
          <w:sz w:val="28"/>
          <w:szCs w:val="28"/>
        </w:rPr>
        <w:t>3.Ор</w:t>
      </w:r>
      <w:r>
        <w:rPr>
          <w:rFonts w:ascii="Times New Roman" w:eastAsia="Calibri" w:hAnsi="Times New Roman" w:cs="Times New Roman"/>
          <w:b/>
          <w:sz w:val="28"/>
          <w:szCs w:val="28"/>
        </w:rPr>
        <w:t>ганизована работа по сохранению</w:t>
      </w:r>
      <w:r w:rsidRPr="00AA18CC">
        <w:rPr>
          <w:rFonts w:ascii="Times New Roman" w:eastAsia="Calibri" w:hAnsi="Times New Roman" w:cs="Times New Roman"/>
          <w:b/>
          <w:sz w:val="28"/>
          <w:szCs w:val="28"/>
        </w:rPr>
        <w:t xml:space="preserve"> контингента обучающихся, через включенность детей 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общеобразовательную общеразвивающую и</w:t>
      </w:r>
      <w:r w:rsidRPr="00AA18CC">
        <w:rPr>
          <w:rFonts w:ascii="Times New Roman" w:eastAsia="Calibri" w:hAnsi="Times New Roman" w:cs="Times New Roman"/>
          <w:b/>
          <w:sz w:val="28"/>
          <w:szCs w:val="28"/>
        </w:rPr>
        <w:t xml:space="preserve"> проектную деятельность, п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осредством которой сохранено </w:t>
      </w:r>
      <w:r w:rsidRPr="00AA18CC">
        <w:rPr>
          <w:rFonts w:ascii="Times New Roman" w:eastAsia="Calibri" w:hAnsi="Times New Roman" w:cs="Times New Roman"/>
          <w:b/>
          <w:sz w:val="28"/>
          <w:szCs w:val="28"/>
        </w:rPr>
        <w:t>75 % обучающихся:</w:t>
      </w:r>
    </w:p>
    <w:p w:rsidR="00F4237D" w:rsidRPr="00AA18CC" w:rsidRDefault="00F4237D" w:rsidP="00F423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5"/>
        <w:gridCol w:w="7041"/>
      </w:tblGrid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b/>
                <w:sz w:val="28"/>
              </w:rPr>
            </w:pPr>
            <w:r w:rsidRPr="00714BE1">
              <w:rPr>
                <w:rFonts w:ascii="Times New Roman" w:hAnsi="Times New Roman"/>
                <w:b/>
                <w:sz w:val="28"/>
              </w:rPr>
              <w:t>Название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b/>
                <w:sz w:val="28"/>
              </w:rPr>
            </w:pPr>
            <w:r w:rsidRPr="00714BE1">
              <w:rPr>
                <w:rFonts w:ascii="Times New Roman" w:hAnsi="Times New Roman"/>
                <w:b/>
                <w:sz w:val="28"/>
              </w:rPr>
              <w:t>ПДО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Класс творческий процесс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Гульцева Г. Е.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Звуки музыки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Веске Л. А.</w:t>
            </w:r>
          </w:p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Веске К. О.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Ступени к сцене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Бабанова А. А.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Волшебный мир танца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Белокопытова Д. А.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Разноцветная палитра ИЗО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Шилова В. М.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Перезвон талантов ИЗО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Левченко С.В.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lastRenderedPageBreak/>
              <w:t>Пластика движения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Фабрый А. Е.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 xml:space="preserve">Народно-сценический танец 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Вербенко О. А.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Азбука танца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Дунаева Т. А.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Радуга танца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Волкова А. С.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Путь в искусство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Швец Л. В.</w:t>
            </w:r>
          </w:p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Лева А.О.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Акварелька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Бабайцева И. Ю.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Затейники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Грановская О. В.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Пластика танца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Петрова Я. В.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Мир творчества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Мелихова Э. Р.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Умелое перевоплощение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Хлиян Т. М.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Основы фотографии и компьютерной графики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Тимошенко Н. В.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Юные техники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Филатова Н. М.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Радуга творчества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Шумкова С. П.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Общая физическая подготовка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Айдаркина М. Е.</w:t>
            </w:r>
          </w:p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Рюмина О.А.</w:t>
            </w:r>
          </w:p>
        </w:tc>
      </w:tr>
      <w:tr w:rsidR="00F4237D" w:rsidRPr="00714BE1" w:rsidTr="009B6B94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ЮИД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7D" w:rsidRPr="00714BE1" w:rsidRDefault="00F4237D" w:rsidP="009B6B94">
            <w:pPr>
              <w:rPr>
                <w:rFonts w:ascii="Times New Roman" w:hAnsi="Times New Roman"/>
                <w:sz w:val="28"/>
              </w:rPr>
            </w:pPr>
            <w:r w:rsidRPr="00714BE1">
              <w:rPr>
                <w:rFonts w:ascii="Times New Roman" w:hAnsi="Times New Roman"/>
                <w:sz w:val="28"/>
              </w:rPr>
              <w:t>Булатникова О.П.</w:t>
            </w:r>
          </w:p>
        </w:tc>
      </w:tr>
    </w:tbl>
    <w:p w:rsidR="00F4237D" w:rsidRDefault="00F4237D" w:rsidP="00F4237D">
      <w:pPr>
        <w:spacing w:line="256" w:lineRule="auto"/>
        <w:rPr>
          <w:rFonts w:ascii="Times New Roman" w:eastAsia="Calibri" w:hAnsi="Times New Roman" w:cs="Times New Roman"/>
          <w:sz w:val="28"/>
        </w:rPr>
      </w:pPr>
      <w:r w:rsidRPr="00714BE1">
        <w:rPr>
          <w:rFonts w:ascii="Times New Roman" w:eastAsia="Calibri" w:hAnsi="Times New Roman" w:cs="Times New Roman"/>
          <w:sz w:val="28"/>
        </w:rPr>
        <w:t>Всего 41 программа (основные педагоги)</w:t>
      </w:r>
    </w:p>
    <w:p w:rsidR="00F4237D" w:rsidRPr="00714BE1" w:rsidRDefault="00F4237D" w:rsidP="00F4237D">
      <w:pPr>
        <w:spacing w:line="256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Проведено в августе и ноябре 2024 года две профильные площадки «Ключ к успеху», участники получили социальные сертификаты в количестве 170 человек.</w:t>
      </w:r>
    </w:p>
    <w:p w:rsidR="00F4237D" w:rsidRPr="00AA18CC" w:rsidRDefault="00F4237D" w:rsidP="00F423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важн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направлениями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участия в социальных проектах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определены: профилактика детского дорожно-транспортного травматизма, развитие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Российского движения Первых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движение Юнармия; школьный медиасоюз;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экологическая лига, волонтерство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4237D" w:rsidRDefault="00F4237D" w:rsidP="00F4237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37D" w:rsidRDefault="00F4237D" w:rsidP="00F423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37D" w:rsidRPr="00AA18CC" w:rsidRDefault="00F4237D" w:rsidP="00F423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B5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Большое внимание в организации мероприятий уделяется массовому характеру проведения, повышению рейтинга образовательных учреждений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237D" w:rsidRDefault="00F4237D" w:rsidP="00F4237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37D" w:rsidRPr="00AA18CC" w:rsidRDefault="00F4237D" w:rsidP="00F423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важными направлениями воспитательной работы определены: профилактика детского дорожно-транспортного травматизма, развитие Российского движения школьников; движение Юнармия; школьный медиасоюз;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экологическая лига, академия шахмат, 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фестивально-конкурсное движение. </w:t>
      </w:r>
    </w:p>
    <w:p w:rsidR="00F4237D" w:rsidRDefault="00F4237D" w:rsidP="00F4237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Организованы и проведены наиболее значимые мероприятия Ворошиловского района : </w:t>
      </w:r>
    </w:p>
    <w:p w:rsidR="00F4237D" w:rsidRDefault="00F4237D" w:rsidP="00F4237D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 августа районная августовская конференция;</w:t>
      </w:r>
    </w:p>
    <w:p w:rsidR="00F4237D" w:rsidRDefault="00F4237D" w:rsidP="00F4237D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сентября создание Штаба воспитательной работы;</w:t>
      </w:r>
    </w:p>
    <w:p w:rsidR="00F4237D" w:rsidRDefault="00F4237D" w:rsidP="00F4237D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 октября презентация районного Штаба воспитательной работы;</w:t>
      </w:r>
    </w:p>
    <w:p w:rsidR="00F4237D" w:rsidRDefault="00F4237D" w:rsidP="00F4237D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октября семинар для школьных Медиасоюзов;</w:t>
      </w:r>
    </w:p>
    <w:p w:rsidR="00F4237D" w:rsidRDefault="00F4237D" w:rsidP="00F4237D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 октября выступлении воспитанников ЦДТ на областном торжественном собрании, посвященном Дню Комсомола;</w:t>
      </w:r>
    </w:p>
    <w:p w:rsidR="00F4237D" w:rsidRDefault="00F4237D" w:rsidP="00F4237D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 ноября районный этап Всероссийского конкурса исследовательских работ «Отечество» ;</w:t>
      </w:r>
    </w:p>
    <w:p w:rsidR="00F4237D" w:rsidRDefault="00F4237D" w:rsidP="00F4237D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ноября семинар по подготовке и участию в городских конкурсах;</w:t>
      </w:r>
    </w:p>
    <w:p w:rsidR="00F4237D" w:rsidRDefault="00F4237D" w:rsidP="00F4237D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ноября презентация деятельности ЦДТ на расширенном заседании Совета отцов.</w:t>
      </w:r>
    </w:p>
    <w:p w:rsidR="00F4237D" w:rsidRPr="00AA18CC" w:rsidRDefault="00F4237D" w:rsidP="00F4237D">
      <w:pPr>
        <w:pStyle w:val="a3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 период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сентября по 31 декабря 2024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методистами, педагогами Центра</w:t>
      </w:r>
      <w:r w:rsidRPr="00AA1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творчества организованы и проведены следующие мероприятия:</w:t>
      </w:r>
      <w:r w:rsidRPr="00AA18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4237D" w:rsidRDefault="00F4237D" w:rsidP="00F42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tbl>
      <w:tblPr>
        <w:tblW w:w="10349" w:type="dxa"/>
        <w:tblInd w:w="-856" w:type="dxa"/>
        <w:tblLook w:val="04A0" w:firstRow="1" w:lastRow="0" w:firstColumn="1" w:lastColumn="0" w:noHBand="0" w:noVBand="1"/>
      </w:tblPr>
      <w:tblGrid>
        <w:gridCol w:w="713"/>
        <w:gridCol w:w="1373"/>
        <w:gridCol w:w="2906"/>
        <w:gridCol w:w="1591"/>
        <w:gridCol w:w="1591"/>
        <w:gridCol w:w="2452"/>
      </w:tblGrid>
      <w:tr w:rsidR="00F4237D" w:rsidRPr="00646320" w:rsidTr="006A0D1E">
        <w:trPr>
          <w:trHeight w:val="315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37D" w:rsidRPr="00646320" w:rsidRDefault="00F4237D" w:rsidP="006A0D1E">
            <w:pPr>
              <w:spacing w:after="0" w:line="240" w:lineRule="auto"/>
              <w:ind w:right="2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Движение ПЕРВЫХ</w:t>
            </w:r>
          </w:p>
        </w:tc>
      </w:tr>
      <w:tr w:rsidR="00F4237D" w:rsidRPr="00646320" w:rsidTr="006A0D1E">
        <w:trPr>
          <w:trHeight w:val="315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Участие в мероприятиях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события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ОУ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детей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ind w:right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4237D" w:rsidRPr="00646320" w:rsidTr="006A0D1E">
        <w:trPr>
          <w:trHeight w:val="63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торжественной линейке, встреча с ПО ОУ 90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3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ЮРИУ РАНХИГС  "В гостях у учёного''.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Слет Хранители истории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3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Районный семинар - Открытие районного Штаба ВР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ЮРИУ РАНХИГС "В гостях у ученого"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Мастер класс Медиа Первых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Конференция МО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Собрание Штаба ВР в районе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3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17.10.2024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Выступление  о проекте "Школьная классика"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 Первых местного отделения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 в дебатах- муниципальный отбор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Родные-любимые (Совет отцов)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Выступление на годовщине Комсомола в Совете ветеранов города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27.10.2024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 к успеху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Развертывание флага на К.Маркса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Мы-граждане РФ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Слет Хранители истории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Слет юннатов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ноября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Медиа по планированию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ноября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Слёт волонтеров Первых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Классная встреча с Кожуховой 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Возложение в честь Первого освобождения Ростова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Родные-любимые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1-4.12.24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Слет сотрудников движения Первых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07.12.2024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конференция местного отделения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12.12.2024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Мы-граждане РФ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Региональная конференция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Елка желаний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Благотворительная акция "Подари ребенку счастье в Новый год"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Елка желаний в городе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237D" w:rsidRPr="00646320" w:rsidTr="006A0D1E">
        <w:trPr>
          <w:trHeight w:val="375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 и проведение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события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ОУ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детей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Собрание Детского Совета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3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sz w:val="28"/>
                <w:szCs w:val="28"/>
              </w:rPr>
              <w:t>11.сен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sz w:val="28"/>
                <w:szCs w:val="28"/>
              </w:rPr>
              <w:t>Собрание Детского Совета, выборы Председателя, отчетность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Перлич </w:t>
            </w:r>
          </w:p>
          <w:p w:rsidR="00F4237D" w:rsidRPr="00646320" w:rsidRDefault="00F4237D" w:rsidP="009B6B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Гость - Председатель Совета Первых МО Лавренова Анна</w:t>
            </w:r>
          </w:p>
        </w:tc>
      </w:tr>
      <w:tr w:rsidR="00F4237D" w:rsidRPr="00646320" w:rsidTr="006A0D1E">
        <w:trPr>
          <w:trHeight w:val="2506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Кампус "Каждый Первый", посвященный Дню Города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F4237D" w:rsidRPr="00646320" w:rsidRDefault="00F4237D" w:rsidP="009B6B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Гость - Зам Председателя Рег отделения Махнач С.А., Председатель местного отделения - Смородин С.А.</w:t>
            </w:r>
          </w:p>
        </w:tc>
      </w:tr>
      <w:tr w:rsidR="00F4237D" w:rsidRPr="00646320" w:rsidTr="006A0D1E">
        <w:trPr>
          <w:trHeight w:val="63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Запуск программы Обучение служением в ОУ 93, 96,34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94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Кампус "Каждый Первый", посвященный направлению "Дерзай и открывай"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3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Встречи с Детскими Советами ПО ОУ 6 и ОУ 30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28.сен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Интенсив с ЮФУ ОУ 93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Перлич </w:t>
            </w:r>
          </w:p>
          <w:p w:rsidR="00F4237D" w:rsidRPr="00646320" w:rsidRDefault="00F4237D" w:rsidP="009B6B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Гости - Представители ЮФУ, Дурманов Ярослав - представитель местного отделения Движения Первых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 саду 225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 саду 49 и 111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 саду 121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 садах 272 и 211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 саду 74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9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Обучение служением - встреча с федеральным представителем программы Шинкаренко Д.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 Первых Ворошиловского района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 саду 42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ПО ОУ 104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 саду 137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 в дебатах- районный отбор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Высадка Аллеи Семей Первых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детсаду 304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22-23.10.2024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313 и 314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Кампус "Каждый Первый" в ОУ 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25.окт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открытие ПО в дет саду 251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Миллион добрых дел - для ДОУ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Квиз к Дню народного единства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Посвящение Председателей ПО в Первые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  <w:p w:rsidR="00F4237D" w:rsidRPr="00646320" w:rsidRDefault="00F4237D" w:rsidP="009B6B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Гость-Председатель местного отделения Смородин С.А.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Классная встреча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Перлич </w:t>
            </w:r>
          </w:p>
          <w:p w:rsidR="00F4237D" w:rsidRPr="00646320" w:rsidRDefault="00F4237D" w:rsidP="009B6B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Гость - Игнатов С.И.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Хранителями истории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 Первых района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ноября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Председатели ПО ДОУ встреча по основным вопросам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ноября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ПО ОУ 102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ноября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ПО ОУ 30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ноября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Кампус Каждый Первый ОУ 90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ноября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Родные-любимые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ноября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юннатов в ПО ДОУ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ноября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 Первых Ворошиловского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ноября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Кампус ОУ 100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Марафон в честь Первого освобождения Ростова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30.11.2024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Хранителей истории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 Первых Ворошиловского района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  <w:p w:rsidR="00F4237D" w:rsidRPr="00646320" w:rsidRDefault="00F4237D" w:rsidP="009B6B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Гость - Начальник РОО Микова И.Ю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ПО 76,100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Классная встреча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Перлич </w:t>
            </w:r>
          </w:p>
          <w:p w:rsidR="00F4237D" w:rsidRPr="00646320" w:rsidRDefault="00F4237D" w:rsidP="009B6B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Гость-Начальник ТИК Ворош р-на Колупаев В.А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Подари ребенку счастье в Новый год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Кампус в Гимназии 34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Районная конференция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  <w:p w:rsidR="00F4237D" w:rsidRPr="00646320" w:rsidRDefault="00F4237D" w:rsidP="009B6B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3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Гость- Председатель рег отделения Кудинова Е.В, Председатель МО Смородин С.А., Председатель Совета Первых региона Головятенко Виктор, Председатель Совета Первых МО Лавренова Анна, Начальник РОО Микова И.Ю.</w:t>
            </w:r>
          </w:p>
        </w:tc>
      </w:tr>
      <w:tr w:rsidR="00F4237D" w:rsidRPr="00646320" w:rsidTr="006A0D1E">
        <w:trPr>
          <w:trHeight w:val="6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29.12.2024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 Первых Ворошиловского района на ледовом катке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  <w:tr w:rsidR="00F4237D" w:rsidRPr="00646320" w:rsidTr="006A0D1E">
        <w:trPr>
          <w:trHeight w:val="30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26-29.12.24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"Российский Дед Мороз"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37D" w:rsidRPr="00646320" w:rsidRDefault="00F4237D" w:rsidP="009B6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63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Перлич</w:t>
            </w:r>
          </w:p>
        </w:tc>
      </w:tr>
    </w:tbl>
    <w:p w:rsidR="00F4237D" w:rsidRPr="00646320" w:rsidRDefault="00F4237D" w:rsidP="00F42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237D" w:rsidRPr="00646320" w:rsidRDefault="00F4237D" w:rsidP="00F42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237D" w:rsidRPr="00811BA6" w:rsidRDefault="00F4237D" w:rsidP="00F423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Участие в  проекте</w:t>
      </w:r>
      <w:r w:rsidRPr="00811BA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«Юнармейски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й Марш»</w:t>
      </w:r>
    </w:p>
    <w:p w:rsidR="00F4237D" w:rsidRPr="00811BA6" w:rsidRDefault="00F4237D" w:rsidP="00F423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tbl>
      <w:tblPr>
        <w:tblStyle w:val="44"/>
        <w:tblW w:w="9887" w:type="dxa"/>
        <w:tblLook w:val="04A0" w:firstRow="1" w:lastRow="0" w:firstColumn="1" w:lastColumn="0" w:noHBand="0" w:noVBand="1"/>
      </w:tblPr>
      <w:tblGrid>
        <w:gridCol w:w="982"/>
        <w:gridCol w:w="4576"/>
        <w:gridCol w:w="1895"/>
        <w:gridCol w:w="2434"/>
      </w:tblGrid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детей / ОУ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02.09.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торжественной линейке ко Дню Знаний 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№ 34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03.09.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интерактивной викторины «Дальневосточная Победа» на базе Дома Юнармии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56, 34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12.09.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Встреча в Доме Юнармии с Начальником регионального отделения ВВПОД «Юнармия» РО Никитой Нагорным 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№ 34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12.09.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квиза, посвящённого 275-летию города на базе Дома Юнармии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14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13.09.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Доставка к Администрации города гуманитарной помощи от МБУ ДО ЦДТ для Курской и Белгородской областям 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Г.М., Гаврилова М.А.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25.09.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Присутствие на совещании координаторов, ответственных за реализацию проекта «Юнармейский марш»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МБУ ДО ДТДМ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30.09.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Организация и проведение Всероссийской юнармейской акции, посвященной Дню воссоединения России с ДНР, ЛНР, Запорожской и Херсонской областей на базе Дома Юнармии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4237D" w:rsidRPr="00811BA6" w:rsidRDefault="00F4237D" w:rsidP="009B6B94">
            <w:pPr>
              <w:tabs>
                <w:tab w:val="left" w:pos="1427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01.10.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районных соревнований</w:t>
            </w: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«Юнармейские старты» младшей возрастной группы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ОУ района 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02.10.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районных соревнований</w:t>
            </w: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«Юнармейские старты» средней возрастной группы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ОУ района 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03.10.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поведение районных соревнований</w:t>
            </w: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«Юнармейские старты» старшей возрастной группы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ОУ района 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12.10.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воспитанников Дома Юнармии в региональных военно-спортивных соревнованиях «Краса в погонах» в г. Гукова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6 человек,</w:t>
            </w: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Гуково.</w:t>
            </w: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16.10.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районного этапа военизированной спартакиады юношей 10-11 классов «К защите Родины, готов!»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ФГБОУ ВО РГУПС, </w:t>
            </w: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76" w:type="dxa"/>
          </w:tcPr>
          <w:p w:rsidR="00F4237D" w:rsidRPr="00811BA6" w:rsidRDefault="00F4237D" w:rsidP="009B6B94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ab/>
            </w: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Сопровождение команды-победительницы районного этапа на городские соревнования «К защите Родины, готов!» 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№ 56, ФГКВПОУ «183 Учебный центр»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19.10.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воспитанников Дома Юнармии в мероприятиях в рамках Всероссийской акции «Папе с любовью»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14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4237D" w:rsidRPr="00811BA6" w:rsidRDefault="00F4237D" w:rsidP="009B6B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20.10.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Участие </w:t>
            </w: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воспитанников Дома Юнармии</w:t>
            </w: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Молодежном Чемпионате по военно-прикладным видам спорта «РАТНИК» в рамках регионального проекта «Наследники», посвященный 81 годовщине освобождения Ростовской области от немецко-фашистских захватчиков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6 человек, парк Авиаторов. Участие</w:t>
            </w: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24.10.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проведения торжественных церемоний вступления в ряды Юнармия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265 человек, на базе ОУ № 34, 76, 99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25.10.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Сопровождение команд-победительниц районного этапа на городские соревнования «Юнармейские старты»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82, 76, 34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28.10. -02.11.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проведение профильной смены «Ключ к успеху»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28.10.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для воспитанников Дома Юнармии соревнований «День стрелка»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12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30.10.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для воспитанников Дома Юнармии соревнований «Туристический маршрут»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16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01.11.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для воспитанников Дома Юнармии соревнований «Малые Юнармейские старты».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12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11.11.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Участие в составе жюри в районном этапе Всероссийского конкурса </w:t>
            </w: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краеведческих исследовательских и проектных работ  «Отечество»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на базе </w:t>
            </w: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№ 6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12.11.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районного этапа городского открытого конкурса «С чего начинается Родина?»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и ДОУ района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13.11.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Судейство  районного конкурса «Ровесник»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базе </w:t>
            </w: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№ 90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22.11.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Сбор открыток и подарков от ОУ и ДОУ района для военнослужащих, находящихся на переформировании дивизий в Ростовской области.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и ДОУ района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25.11.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Отправка открыток и подарков от Ворошиловского района для военнослужащих ВРИО начальника движения Юнармия 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и ДОУ района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28.11.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районного этапа Фестиваля инсценированной военно-патриотической песни «Любите Россию! И будьте навеки России верны!»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районного Урока Мужества, посвященного 215-й годовщине со дня рождения прославленного генерала Якова Петровича Бакланова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34, 56, 93, воспитанники Дома Юнармии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Организация и проведение образовательного квиза, посвященного 83-й годовщине первого освобождения Ростова-на-Дону от немецко-фашистских захватчиков 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34, 93, воспитанники Дома Юнармии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акции «Завещано помнить», посвященной 83-й годовщине первого освобождения Ростова-на-Дону от немецко-фашистских захватчиков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8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07.12.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 итоговом слете юнармейских отрядов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награжден лучший отряд-ОУ 34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09.12.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tabs>
                <w:tab w:val="left" w:pos="69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торжественных церемоний вступления в ряды Юнармия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на базе ОУ 93, 102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09.12.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tabs>
                <w:tab w:val="left" w:pos="69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Подключение и просмотр воспитанниками Дома Юнармии телемоста с участниками СВО и юнармейскими отрядами из разных регионов  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6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14.12-15.12 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tabs>
                <w:tab w:val="left" w:pos="69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воспитанниками Дома Юнармии в региональном отборочном этапе Чемпионата Федерации Лазертага России-2024-2025г «Первенство Ростовской области по лазерному бою 2024-2025. 4 дивизион»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 человек, МАОУ «Школа № 60» </w:t>
            </w: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982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30.12.</w:t>
            </w:r>
          </w:p>
        </w:tc>
        <w:tc>
          <w:tcPr>
            <w:tcW w:w="4576" w:type="dxa"/>
          </w:tcPr>
          <w:p w:rsidR="00F4237D" w:rsidRPr="00811BA6" w:rsidRDefault="00F4237D" w:rsidP="009B6B94">
            <w:pPr>
              <w:tabs>
                <w:tab w:val="left" w:pos="69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Подведение итогов работы воспитанников Дома Юнармии. Награждение</w:t>
            </w:r>
          </w:p>
        </w:tc>
        <w:tc>
          <w:tcPr>
            <w:tcW w:w="1895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12 человек</w:t>
            </w:r>
          </w:p>
        </w:tc>
        <w:tc>
          <w:tcPr>
            <w:tcW w:w="2434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</w:tbl>
    <w:p w:rsidR="00F4237D" w:rsidRPr="00811BA6" w:rsidRDefault="00F4237D" w:rsidP="00F423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:rsidR="00F4237D" w:rsidRPr="00811BA6" w:rsidRDefault="00F4237D" w:rsidP="00F423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:rsidR="00F4237D" w:rsidRPr="00811BA6" w:rsidRDefault="00F4237D" w:rsidP="00F423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Организация мероприятий </w:t>
      </w:r>
    </w:p>
    <w:p w:rsidR="00F4237D" w:rsidRPr="00811BA6" w:rsidRDefault="00F4237D" w:rsidP="00F423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tbl>
      <w:tblPr>
        <w:tblStyle w:val="44"/>
        <w:tblW w:w="0" w:type="auto"/>
        <w:tblLook w:val="04A0" w:firstRow="1" w:lastRow="0" w:firstColumn="1" w:lastColumn="0" w:noHBand="0" w:noVBand="1"/>
      </w:tblPr>
      <w:tblGrid>
        <w:gridCol w:w="1010"/>
        <w:gridCol w:w="4586"/>
        <w:gridCol w:w="1737"/>
        <w:gridCol w:w="2437"/>
      </w:tblGrid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детей / ОУ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30.09.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сопровождение воспитанницы Дома Юнармии Бурдиной Валерии, участницы в Межрегиональном патриотическом медиаконкурсе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30.09.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объединений Юнармии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01.10.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обучающегося семинара для ответственных за реализацию проекта «Новыми тропами»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03.10.-06.10.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межрегиональном образовательном военно-патриотическом семинаре для руководителей Домов «Юнармии» 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город Красногорск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08.10.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Консультации с руководителями юнармейских отрядов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56, 93, 101, 102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09.10.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Отчет районных координаторов муниципальных проектов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№ 107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18.10.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родительского собрания воспитанников Дома Юнармии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6 человек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22.10.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Сопровождение участников и подготовка к осеннему вступлению в ряды Юнармии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30.10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tabs>
                <w:tab w:val="left" w:pos="67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объединений Юнармии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31.10.-06.11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Сбор предварительных заявок от ОУ на районные соревнования по Лазертаг «Южный Форпост»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15.11.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Отчет начальнику по </w:t>
            </w: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районному этапу городского открытого конкурса «С чего начинается Родина?»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19.11.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совещание с руководителями юнармейских отрядов района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30,65,76, 82,107,104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20.11.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Сбор, проверка юнармейских книжек 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21.11.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Встреча с Пономаренко Н.Н. по юнармейским книжкам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27.11.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 составе жюри в Круглом столе «Связь времен: преемственность поколений. К годовщине первого освобождения города Ростова-на-Дону»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МБОУ «Школа № 17»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30.11.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и сопровождение районного этапа Турнира по спортивному Лазертагу «Южный Форпост»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tabs>
                <w:tab w:val="left" w:pos="67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объединений Юнармии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02.12.-08.12.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Сопровождение участников и подготовка к зимнему вступлению в ряды Юнармии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04.12.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 открытии Дома Юнармии на базе МАОУ «Школа № 85»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МАОУ «Школа № 85»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06.12.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Форуме для педагогов и родителей «Педагоги России»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ДГТУ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07.12.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11B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Награждение на итоговом слете юнармейских отрядов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Дом Офицеров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16.12-20.12.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Сбор, проверка юнармейских книжек 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20.12.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совещание с руководителями юнармейских отрядов района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3,6,93,96,99, 102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Calibri" w:eastAsia="Calibri" w:hAnsi="Calibri" w:cs="Calibri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  <w:tr w:rsidR="00F4237D" w:rsidRPr="00811BA6" w:rsidTr="009B6B94">
        <w:tc>
          <w:tcPr>
            <w:tcW w:w="1010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28.12.</w:t>
            </w:r>
          </w:p>
        </w:tc>
        <w:tc>
          <w:tcPr>
            <w:tcW w:w="470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объединений Юнармии</w:t>
            </w:r>
          </w:p>
        </w:tc>
        <w:tc>
          <w:tcPr>
            <w:tcW w:w="1737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ОУ района</w:t>
            </w:r>
          </w:p>
        </w:tc>
        <w:tc>
          <w:tcPr>
            <w:tcW w:w="2458" w:type="dxa"/>
          </w:tcPr>
          <w:p w:rsidR="00F4237D" w:rsidRPr="00811BA6" w:rsidRDefault="00F4237D" w:rsidP="009B6B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BA6">
              <w:rPr>
                <w:rFonts w:ascii="Times New Roman" w:eastAsia="Calibri" w:hAnsi="Times New Roman" w:cs="Times New Roman"/>
                <w:sz w:val="28"/>
                <w:szCs w:val="28"/>
              </w:rPr>
              <w:t>Бабанская Г.М.</w:t>
            </w:r>
          </w:p>
        </w:tc>
      </w:tr>
    </w:tbl>
    <w:p w:rsidR="00F4237D" w:rsidRPr="00811BA6" w:rsidRDefault="00F4237D" w:rsidP="00F423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F4237D" w:rsidRDefault="00F4237D" w:rsidP="00F42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F4237D" w:rsidRPr="00CA723C" w:rsidRDefault="00F4237D" w:rsidP="00F4237D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23C">
        <w:rPr>
          <w:rFonts w:ascii="Times New Roman" w:hAnsi="Times New Roman" w:cs="Times New Roman"/>
          <w:b/>
          <w:sz w:val="28"/>
          <w:szCs w:val="28"/>
        </w:rPr>
        <w:lastRenderedPageBreak/>
        <w:t>Отчет о работе методиста МБУ ДО ЦДТ</w:t>
      </w:r>
    </w:p>
    <w:p w:rsidR="00F4237D" w:rsidRPr="00CA723C" w:rsidRDefault="00F4237D" w:rsidP="00F4237D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Шегеря </w:t>
      </w:r>
      <w:r w:rsidRPr="00CA723C">
        <w:rPr>
          <w:rFonts w:ascii="Times New Roman" w:hAnsi="Times New Roman" w:cs="Times New Roman"/>
          <w:b/>
          <w:sz w:val="28"/>
          <w:szCs w:val="28"/>
        </w:rPr>
        <w:t>Виктории Евгеньевны</w:t>
      </w:r>
    </w:p>
    <w:p w:rsidR="00F4237D" w:rsidRDefault="00F4237D" w:rsidP="00F4237D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первом полугодии </w:t>
      </w:r>
      <w:r w:rsidRPr="00CA723C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A723C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A723C">
        <w:rPr>
          <w:rFonts w:ascii="Times New Roman" w:hAnsi="Times New Roman" w:cs="Times New Roman"/>
          <w:b/>
          <w:sz w:val="28"/>
          <w:szCs w:val="28"/>
        </w:rPr>
        <w:t xml:space="preserve"> учебно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CA723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19-28.08. – подготовка презентации для августовской педагогической конференции Ворошиловского района. 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29.</w:t>
      </w:r>
      <w:r w:rsidRPr="009A077D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>8</w:t>
      </w:r>
      <w:r w:rsidRPr="009A077D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–</w:t>
      </w:r>
      <w:r w:rsidRPr="009A077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участие в августовской педагогической конференции Ворошиловского района. </w:t>
      </w:r>
    </w:p>
    <w:p w:rsidR="00F4237D" w:rsidRPr="004D31E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26.09. – участие в семинаре по организации реализации проекта «Ростов-ЭКОгород» в ДТДМ.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27.09. –</w:t>
      </w:r>
      <w:r w:rsidRPr="00A31599">
        <w:rPr>
          <w:rFonts w:ascii="Times New Roman" w:hAnsi="Times New Roman" w:cs="Times New Roman"/>
          <w:sz w:val="28"/>
        </w:rPr>
        <w:t xml:space="preserve">участие в </w:t>
      </w:r>
      <w:r>
        <w:rPr>
          <w:rFonts w:ascii="Times New Roman" w:hAnsi="Times New Roman" w:cs="Times New Roman"/>
          <w:sz w:val="28"/>
        </w:rPr>
        <w:t>районном</w:t>
      </w:r>
      <w:r w:rsidRPr="00A31599">
        <w:rPr>
          <w:rFonts w:ascii="Times New Roman" w:hAnsi="Times New Roman" w:cs="Times New Roman"/>
          <w:sz w:val="28"/>
        </w:rPr>
        <w:t xml:space="preserve"> празднике, посвященном Дню </w:t>
      </w:r>
      <w:r>
        <w:rPr>
          <w:rFonts w:ascii="Times New Roman" w:hAnsi="Times New Roman" w:cs="Times New Roman"/>
          <w:sz w:val="28"/>
        </w:rPr>
        <w:t>дошкольного работника в</w:t>
      </w:r>
      <w:r w:rsidRPr="00A3159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ДК Роствертол.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1- 5.10. </w:t>
      </w:r>
      <w:r>
        <w:rPr>
          <w:rFonts w:ascii="Times New Roman" w:hAnsi="Times New Roman" w:cs="Times New Roman"/>
          <w:sz w:val="28"/>
        </w:rPr>
        <w:softHyphen/>
        <w:t xml:space="preserve">– сбор информации о проведении экологических акций в рамках экологического проекта «Ростов-ЭКОгород» от ОУ района за сентябрь. 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1-8.10. – подготовка материалов и презентации районного Штаба воспитательной работы. 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9.10. – участие в районном мероприятии – презентация районного Штаба воспитательной работы. 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10.10 – формирование районного отчета о проведении экологических акций в рамках экологического проекта «Ростов-ЭКОгород» в сентябре, сдача в </w:t>
      </w:r>
      <w:r w:rsidRPr="00BC7CAC">
        <w:rPr>
          <w:rFonts w:ascii="Times New Roman" w:hAnsi="Times New Roman" w:cs="Times New Roman"/>
          <w:sz w:val="28"/>
        </w:rPr>
        <w:t>Городско</w:t>
      </w:r>
      <w:r>
        <w:rPr>
          <w:rFonts w:ascii="Times New Roman" w:hAnsi="Times New Roman" w:cs="Times New Roman"/>
          <w:sz w:val="28"/>
        </w:rPr>
        <w:t>й</w:t>
      </w:r>
      <w:r w:rsidRPr="00BC7CAC">
        <w:rPr>
          <w:rFonts w:ascii="Times New Roman" w:hAnsi="Times New Roman" w:cs="Times New Roman"/>
          <w:sz w:val="28"/>
        </w:rPr>
        <w:t xml:space="preserve"> центр экологического воспитания МБУ ДО ДТДМ</w:t>
      </w:r>
      <w:r>
        <w:rPr>
          <w:rFonts w:ascii="Times New Roman" w:hAnsi="Times New Roman" w:cs="Times New Roman"/>
          <w:sz w:val="28"/>
        </w:rPr>
        <w:t>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20 - 25.10 – сбор информации о проведении мероприятий по раздельному сбору мусора в ОУ Ворошиловского района, формирование районного отчета.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28-31.10. – подготовка документации о проведении районного этапа городского конкурса видеороликов «Минута для будущего» в рамках экологического проекта «Ростов-ЭКОгород». </w:t>
      </w:r>
    </w:p>
    <w:p w:rsidR="00F4237D" w:rsidRPr="006021B4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28.10. – 02.11. – работа с </w:t>
      </w:r>
      <w:r w:rsidRPr="006021B4">
        <w:rPr>
          <w:rFonts w:ascii="Times New Roman" w:hAnsi="Times New Roman" w:cs="Times New Roman"/>
          <w:sz w:val="28"/>
        </w:rPr>
        <w:t>профильны</w:t>
      </w:r>
      <w:r>
        <w:rPr>
          <w:rFonts w:ascii="Times New Roman" w:hAnsi="Times New Roman" w:cs="Times New Roman"/>
          <w:sz w:val="28"/>
        </w:rPr>
        <w:t>м</w:t>
      </w:r>
      <w:r w:rsidRPr="006021B4">
        <w:rPr>
          <w:rFonts w:ascii="Times New Roman" w:hAnsi="Times New Roman" w:cs="Times New Roman"/>
          <w:sz w:val="28"/>
        </w:rPr>
        <w:t xml:space="preserve"> отрядо</w:t>
      </w:r>
      <w:r>
        <w:rPr>
          <w:rFonts w:ascii="Times New Roman" w:hAnsi="Times New Roman" w:cs="Times New Roman"/>
          <w:sz w:val="28"/>
        </w:rPr>
        <w:t>м</w:t>
      </w:r>
      <w:r w:rsidRPr="006021B4">
        <w:rPr>
          <w:rFonts w:ascii="Times New Roman" w:hAnsi="Times New Roman" w:cs="Times New Roman"/>
          <w:sz w:val="28"/>
        </w:rPr>
        <w:t xml:space="preserve"> по программе "Ключ к успеху"</w:t>
      </w:r>
      <w:r>
        <w:rPr>
          <w:rFonts w:ascii="Times New Roman" w:hAnsi="Times New Roman" w:cs="Times New Roman"/>
          <w:sz w:val="28"/>
        </w:rPr>
        <w:t xml:space="preserve"> в рамках осенних каникул, подготовка сертификатов участников.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1- 5.11. </w:t>
      </w:r>
      <w:r>
        <w:rPr>
          <w:rFonts w:ascii="Times New Roman" w:hAnsi="Times New Roman" w:cs="Times New Roman"/>
          <w:sz w:val="28"/>
        </w:rPr>
        <w:softHyphen/>
        <w:t xml:space="preserve">– сбор информации о проведении экологических акций в рамках экологического проекта «Ростов-ЭКОгород» от ОУ района за октябрь. 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11.11. – участие в организации и проведении районного этапа Всероссийского конкурса исследовательских работ «Отечество».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13.11. – организация и проведение районного семинара по подготовке участников-победителей районного этапа в муниципальном этапе Всероссийского конкурса исследовательских работ «Отечество».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15.11. – участие в проведении р</w:t>
      </w:r>
      <w:r w:rsidRPr="00C011C5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йонного этапа городского конкурса</w:t>
      </w:r>
      <w:r w:rsidRPr="00970A67">
        <w:rPr>
          <w:rFonts w:ascii="Times New Roman" w:hAnsi="Times New Roman" w:cs="Times New Roman"/>
          <w:b/>
          <w:sz w:val="28"/>
        </w:rPr>
        <w:t xml:space="preserve"> </w:t>
      </w:r>
      <w:r w:rsidRPr="004066EB">
        <w:rPr>
          <w:rFonts w:ascii="Times New Roman" w:hAnsi="Times New Roman" w:cs="Times New Roman"/>
          <w:sz w:val="28"/>
        </w:rPr>
        <w:t>«Ростовчанка»</w:t>
      </w:r>
      <w:r>
        <w:rPr>
          <w:rFonts w:ascii="Times New Roman" w:hAnsi="Times New Roman" w:cs="Times New Roman"/>
          <w:sz w:val="28"/>
        </w:rPr>
        <w:t xml:space="preserve"> на базе </w:t>
      </w:r>
      <w:r w:rsidRPr="0013628F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>Б</w:t>
      </w:r>
      <w:r w:rsidRPr="0013628F">
        <w:rPr>
          <w:rFonts w:ascii="Times New Roman" w:hAnsi="Times New Roman" w:cs="Times New Roman"/>
          <w:sz w:val="28"/>
        </w:rPr>
        <w:t>ОУ «</w:t>
      </w:r>
      <w:r>
        <w:rPr>
          <w:rFonts w:ascii="Times New Roman" w:hAnsi="Times New Roman" w:cs="Times New Roman"/>
          <w:sz w:val="28"/>
        </w:rPr>
        <w:t xml:space="preserve">Школа </w:t>
      </w:r>
      <w:r w:rsidRPr="0013628F">
        <w:rPr>
          <w:rFonts w:ascii="Times New Roman" w:hAnsi="Times New Roman" w:cs="Times New Roman"/>
          <w:sz w:val="28"/>
        </w:rPr>
        <w:t>№</w:t>
      </w:r>
      <w:r>
        <w:rPr>
          <w:rFonts w:ascii="Times New Roman" w:hAnsi="Times New Roman" w:cs="Times New Roman"/>
          <w:sz w:val="28"/>
        </w:rPr>
        <w:t>10</w:t>
      </w:r>
      <w:r w:rsidRPr="0013628F">
        <w:rPr>
          <w:rFonts w:ascii="Times New Roman" w:hAnsi="Times New Roman" w:cs="Times New Roman"/>
          <w:sz w:val="28"/>
        </w:rPr>
        <w:t>7»</w:t>
      </w:r>
      <w:r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работа ведущей мероприятия.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13-15.11. – подготовка выступления и презентации для районного Совета Отцов.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16.11. – участие в районном Совете Отцов на базе МБОУ «Школа №99», презентация работы корпусов ЦДТ.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18.11. – подготовка заявки и конкурсных материалов для отправки на муниципальный этап Всероссийского конкурса «Отечество».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20 - 25.11 – сбор информации о проведении мероприятий по раздельному сбору мусора в ОУ Ворошиловского района, формирование районного отчета.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23-25.11. – организация и проведение районного этапа городского конкурса </w:t>
      </w:r>
      <w:r w:rsidRPr="00C24BE5">
        <w:rPr>
          <w:rFonts w:ascii="Times New Roman" w:hAnsi="Times New Roman" w:cs="Times New Roman"/>
          <w:sz w:val="28"/>
        </w:rPr>
        <w:t>видеороликов «Минута для будущего»,</w:t>
      </w:r>
      <w:r>
        <w:rPr>
          <w:rFonts w:ascii="Times New Roman" w:hAnsi="Times New Roman" w:cs="Times New Roman"/>
          <w:sz w:val="28"/>
        </w:rPr>
        <w:t xml:space="preserve"> в рамках муниципального экологического проекта «Ростов-ЭКОгород».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25.11. – разработка информационного флаера о реализации сертифицированных программ в МБУ ДО ЦДТ.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2.12. – подготовка заявки и конкурсных материалов для отправки на городской конкурс «Минута для будущего» в рамках проекта «Ростов-ЭКОгород».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18.12. – разработка информационного флаера о работе службы психологической поддержки детей и подростков в ЦДТ.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23.12. – разработка информационного флаера о телефонах доверия детей и подростков.</w:t>
      </w:r>
    </w:p>
    <w:p w:rsidR="00F4237D" w:rsidRDefault="00F4237D" w:rsidP="00F4237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20 - 23.12 – сбор информации о проведении мероприятий по раздельному сбору мусора в ОУ Ворошиловского района, формирование районного отчета.</w:t>
      </w:r>
    </w:p>
    <w:p w:rsidR="00F4237D" w:rsidRPr="00963514" w:rsidRDefault="00F4237D" w:rsidP="00F4237D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963514">
        <w:rPr>
          <w:rFonts w:ascii="Times New Roman" w:hAnsi="Times New Roman" w:cs="Times New Roman"/>
          <w:b/>
          <w:sz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963514">
        <w:rPr>
          <w:rFonts w:ascii="Times New Roman" w:hAnsi="Times New Roman" w:cs="Times New Roman"/>
          <w:b/>
          <w:sz w:val="28"/>
        </w:rPr>
        <w:t xml:space="preserve">  Сопровождение </w:t>
      </w:r>
      <w:r>
        <w:rPr>
          <w:rFonts w:ascii="Times New Roman" w:hAnsi="Times New Roman" w:cs="Times New Roman"/>
          <w:b/>
          <w:sz w:val="28"/>
        </w:rPr>
        <w:t xml:space="preserve"> мероприятий </w:t>
      </w:r>
      <w:r>
        <w:rPr>
          <w:rFonts w:ascii="Times New Roman" w:eastAsia="Calibri" w:hAnsi="Times New Roman" w:cs="Times New Roman"/>
          <w:b/>
          <w:sz w:val="28"/>
          <w:szCs w:val="28"/>
        </w:rPr>
        <w:t>педагогом-психологом</w:t>
      </w:r>
    </w:p>
    <w:p w:rsidR="00F4237D" w:rsidRPr="00367B07" w:rsidRDefault="00F4237D" w:rsidP="00F4237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7B07">
        <w:rPr>
          <w:rFonts w:ascii="Times New Roman" w:eastAsia="Calibri" w:hAnsi="Times New Roman" w:cs="Times New Roman"/>
          <w:b/>
          <w:sz w:val="28"/>
          <w:szCs w:val="28"/>
        </w:rPr>
        <w:t>Гавриловой М.А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 xml:space="preserve">19.08-26.08 - Организация и проведение профильной площадки 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«Ключ к успеху».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26.08-30.08 – Оказание методической помощи в организации районной Августовской конференции.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05.09-13.09 – Организация благотворительной помощи для детей Курской и Белгородской областей.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16.09 Участие в патриотическом проекте «Искусство против нацизма».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Сопровождение воспитанников Дома Юнармии ЦДТ.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19.09-26.09 Цикл тренингов для воспитанников Дома Юнармии ЦДТ.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lastRenderedPageBreak/>
        <w:t>27.09. Организационная помощь в проведение районного праздника Дня работников дошкольного образования.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03.10 Организационная помощь в проведение районного праздника Дня учителя.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 xml:space="preserve">04.10-06.11 Оказание методической помощи в проведение дней открытий первичных отделений Движение Первых. 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 xml:space="preserve">28.10-09.11 Организация и проведение профильной площадки 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«Ключ к успеху».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11.11. Работа в составе жюри районного конкурса «Отечество».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18.11-24.11 Цикл тематических бесед с активом Движения Первых, в рамках подготовки мероприятий ко Дню матери.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06.11 Участие в Форуме Педагоги России (ДГТУ)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 w:rsidRPr="00811BA6">
        <w:rPr>
          <w:rFonts w:ascii="Times New Roman" w:eastAsia="Calibri" w:hAnsi="Times New Roman" w:cs="Times New Roman"/>
          <w:sz w:val="28"/>
          <w:szCs w:val="28"/>
        </w:rPr>
        <w:t>07.12-13.12 Организация методической и психологической помощи для видео съемки передачи «Отцы и дети» совместно с пресс центром Вега.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</w:p>
    <w:p w:rsidR="00F4237D" w:rsidRPr="00A82904" w:rsidRDefault="00F4237D" w:rsidP="00F4237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Работа по социальному проектированию</w:t>
      </w:r>
      <w:r w:rsidRPr="00A8290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педагога дополнительного образоания Бреловой А.И. </w:t>
      </w:r>
    </w:p>
    <w:p w:rsidR="00F4237D" w:rsidRDefault="00F4237D" w:rsidP="00F4237D">
      <w:pPr>
        <w:rPr>
          <w:rFonts w:ascii="Times New Roman" w:hAnsi="Times New Roman" w:cs="Times New Roman"/>
          <w:b/>
          <w:sz w:val="28"/>
          <w:szCs w:val="28"/>
        </w:rPr>
      </w:pPr>
      <w:r w:rsidRPr="00E05F5F">
        <w:rPr>
          <w:rFonts w:ascii="Times New Roman" w:hAnsi="Times New Roman" w:cs="Times New Roman"/>
          <w:b/>
          <w:sz w:val="28"/>
          <w:szCs w:val="28"/>
        </w:rPr>
        <w:t>Сентябрь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19.09.2024 – подготовка и отправка отчёта всех ОУ Ворошиловского района о проведение добрых дел в течение прошедшего месяца;</w:t>
      </w:r>
    </w:p>
    <w:p w:rsidR="00F4237D" w:rsidRPr="007F6327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23.09.2024-25.09.2024 – консультация с руководителями волонтёрских объединений в ОУ;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27.09.2024 – подготовка видеофонов для творческих номеров ко Дню воспитателя, помогала на аппаратуре в ДК «Роствертол»;</w:t>
      </w:r>
    </w:p>
    <w:p w:rsidR="00F4237D" w:rsidRPr="00F34F97" w:rsidRDefault="00F4237D" w:rsidP="00F4237D">
      <w:pPr>
        <w:rPr>
          <w:rFonts w:ascii="Times New Roman" w:hAnsi="Times New Roman" w:cs="Times New Roman"/>
          <w:b/>
          <w:sz w:val="28"/>
          <w:szCs w:val="28"/>
        </w:rPr>
      </w:pPr>
      <w:r w:rsidRPr="00F34F97">
        <w:rPr>
          <w:rFonts w:ascii="Times New Roman" w:hAnsi="Times New Roman" w:cs="Times New Roman"/>
          <w:b/>
          <w:sz w:val="28"/>
          <w:szCs w:val="28"/>
        </w:rPr>
        <w:t xml:space="preserve">Октябрь 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04.10.2024 – подготовка видеофонов для творческих номеров ко Дню учителя, работала на аппаратуре в ДК «Роствертол»; 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09.10.2024 – подготовка материалов и участие в районном совещании ШВР;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10.10.2024 – разработка ТЗ для оформления добрых дел ко Дню древонасаждения в Ворошиловском районе на сайте добро.рф для всех ОУ;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14.10.2024-19.10.2024 – приняла участие в подготовке праздника к высадке Аллеи семей первых Ворошиловского района;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16.10.2024 – подготовка и отправка отчёта всех ОУ Ворошиловского района о проведение добрых дел в течение прошедшего месяца;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24.10.2024 – контроль и организация районного посвящения в Юнармейцы и маленькие патриоты на базе МАОУ «Гимназия №76»;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26.10.2024 – приняла участие во Всероссийской акции «Семейный код донора» в рамках Года Семьи и Года добрых дел в РО;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28.10.2024 – 02.11.2024 – проведение мероприятие в рамках программы «Ключ к успеху»;</w:t>
      </w:r>
    </w:p>
    <w:p w:rsidR="00F4237D" w:rsidRPr="00F34F97" w:rsidRDefault="00F4237D" w:rsidP="00F4237D">
      <w:pPr>
        <w:rPr>
          <w:rFonts w:ascii="Times New Roman" w:hAnsi="Times New Roman" w:cs="Times New Roman"/>
          <w:b/>
          <w:sz w:val="28"/>
          <w:szCs w:val="28"/>
        </w:rPr>
      </w:pPr>
      <w:r w:rsidRPr="00F34F97">
        <w:rPr>
          <w:rFonts w:ascii="Times New Roman" w:hAnsi="Times New Roman" w:cs="Times New Roman"/>
          <w:b/>
          <w:sz w:val="28"/>
          <w:szCs w:val="28"/>
        </w:rPr>
        <w:t>Ноябрь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01.11.2024 – высадка районной Аллеи семей Первых с воспитанниками ДОУ на базе МАОУ «Гимназия №76»;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05.11.2024 – участие в районном мероприятии «Гражданин РФ», выдаче обложек на паспорт от Движения первых;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11.11.2024 – участие в качестве жюри районного конкурса «Отечество»;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13.11.2024 – проведение районного спортивного этапа «Ровесник 2025»;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14.11.2024 – проведение районного творческого этапа «Ровесник 2025»;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15.11.2024 – подготовка материала для проведения районного этапа конкурса «Ростовчанка 2025»; 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16.11.2024 – подготовка и отправка отчёта всех ОУ Ворошиловского района о проведение добрых дел в течение прошедшего месяца;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20.11.2024 – подготовка и сдача протокола о проведении районных этапов конкурса «Ростовчанка 2025» и «Ровесник 2025»;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23.11.2024 – курсы повышения квалификации по работе с нейросетью на базе МБОУ «Школа №107»;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25.11.2024 – участие в городском совещании об участии в городском этапе конкурсов «Ровесник» и «Ростовчанка»;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29.11.2024 – сопровождение на репетицию по рукопашному бою «Ровесник 2025»;</w:t>
      </w:r>
    </w:p>
    <w:p w:rsidR="00F4237D" w:rsidRPr="00F34F97" w:rsidRDefault="00F4237D" w:rsidP="00F4237D">
      <w:pPr>
        <w:rPr>
          <w:rFonts w:ascii="Times New Roman" w:hAnsi="Times New Roman" w:cs="Times New Roman"/>
          <w:b/>
          <w:sz w:val="28"/>
          <w:szCs w:val="28"/>
        </w:rPr>
      </w:pPr>
      <w:r w:rsidRPr="00F34F97">
        <w:rPr>
          <w:rFonts w:ascii="Times New Roman" w:hAnsi="Times New Roman" w:cs="Times New Roman"/>
          <w:b/>
          <w:sz w:val="28"/>
          <w:szCs w:val="28"/>
        </w:rPr>
        <w:t>Декабрь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02.12.2024 – 09.12.2024 – участие в качестве куратора групп участников Всероссийского форума «Новая философия воспитания» в городе Москва;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11.12.2024 – репетиция вальса в рамках городского конкурса «Ростовчанка 2025» на базе Дворца детского творчества;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12.12.2024 – сопровождение на городской этап конкурса «Ровесник 2025» - «Знай свои права и обязанности»;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13.12.2024 – создание отчётных районных таблиц за первое полугодие в рамках проектов «Марафон добрых дел» и «РШМедиаС»;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16.12.2024 – подготовка и отправка отчёта всех ОУ Ворошиловского района о проведение добрых дел в течение прошедшего месяца;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16.12.2024 – 20.12.2024 – консультация ОУ района в ведении аккаунтов добро.рф и добронадону.ру;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18.12.2024 - репетиция вальса в рамках городского конкурса «Ростовчанка 2025» на базе Дворца детского творчества;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20.12.2024 – участие в городском медиаквесте «Медиаёлка 2025»;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24.12.2024 – совместно с волонтёрами РРБОО «Время добра» организация поздравления детей в Детском доме №1 города Шахты;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25.12.2024 - совместно с волонтёрами РРБОО «Время добра» организация поздравления детей в ГБУСОН РО Социально-реабилитационного центра для несовершенннолетних города </w:t>
      </w:r>
      <w:r w:rsidRPr="007F6327">
        <w:rPr>
          <w:rFonts w:ascii="Times New Roman" w:hAnsi="Times New Roman" w:cs="Times New Roman"/>
          <w:sz w:val="28"/>
          <w:szCs w:val="28"/>
        </w:rPr>
        <w:t>Гуково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26.12.2024 – подготовка и сдача отчёт в рамках городской акции «Рождественский перезвон»;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27.12.2024 - совместно с волонтёрами РРБОО «Время добра» организация поздравления детей в ГКУСО РО Большелогский центр помощи детям;</w:t>
      </w:r>
    </w:p>
    <w:p w:rsidR="00F4237D" w:rsidRPr="007F6327" w:rsidRDefault="00F4237D" w:rsidP="00F4237D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28.12.2024 - совместно с волонтёрами РРБОО «Время добра» организация поздравления детей Азовского детского дома-интерната;</w:t>
      </w:r>
    </w:p>
    <w:p w:rsidR="00F4237D" w:rsidRPr="00AA18CC" w:rsidRDefault="00F4237D" w:rsidP="00F4237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AA18CC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18CC">
        <w:rPr>
          <w:rFonts w:ascii="Times New Roman" w:eastAsia="Calibri" w:hAnsi="Times New Roman" w:cs="Times New Roman"/>
          <w:b/>
          <w:sz w:val="28"/>
          <w:szCs w:val="28"/>
        </w:rPr>
        <w:t>Организационно - методическое обеспечение учебно-воспитательного процесса.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2024-2025 учебном году</w:t>
      </w: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осуществляется</w:t>
      </w: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 следующая деятельность:</w:t>
      </w:r>
    </w:p>
    <w:p w:rsidR="00F4237D" w:rsidRPr="00AA18CC" w:rsidRDefault="00F4237D" w:rsidP="00F4237D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 Работа по методическому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обеспечению и профессиональной</w:t>
      </w: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 поддержке педагогов </w:t>
      </w:r>
      <w:r>
        <w:rPr>
          <w:rFonts w:ascii="Times New Roman" w:eastAsia="Calibri" w:hAnsi="Times New Roman" w:cs="Times New Roman"/>
          <w:sz w:val="28"/>
          <w:szCs w:val="28"/>
        </w:rPr>
        <w:t>(методические совещания, работа в творческих группах, мастер-классы, тематические семинары).</w:t>
      </w:r>
    </w:p>
    <w:p w:rsidR="00F4237D" w:rsidRDefault="00F4237D" w:rsidP="00F4237D">
      <w:pPr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Проведено 27</w:t>
      </w:r>
      <w:r w:rsidRPr="00AA18CC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18CC">
        <w:rPr>
          <w:rFonts w:ascii="Times New Roman" w:eastAsia="Calibri" w:hAnsi="Times New Roman" w:cs="Times New Roman"/>
          <w:sz w:val="28"/>
          <w:szCs w:val="28"/>
        </w:rPr>
        <w:t>проблемных и индивидуальных консультаций для методистов и педагогов дополнительного образования.</w:t>
      </w:r>
    </w:p>
    <w:p w:rsidR="00F4237D" w:rsidRDefault="00F4237D" w:rsidP="00F4237D">
      <w:pPr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Организована работа психологической службы (проведено 7 тренингов для педагогических работников ЦДТ).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237D" w:rsidRPr="000F70B3" w:rsidRDefault="00F4237D" w:rsidP="00F4237D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Методист  Юдаков</w:t>
      </w:r>
      <w:r w:rsidRPr="000F70B3">
        <w:rPr>
          <w:rFonts w:ascii="Times New Roman" w:eastAsia="Calibri" w:hAnsi="Times New Roman" w:cs="Times New Roman"/>
          <w:b/>
          <w:sz w:val="32"/>
          <w:szCs w:val="32"/>
        </w:rPr>
        <w:t xml:space="preserve"> А.Д.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,  координирует учебную деятельность по разделам:  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70B3">
        <w:rPr>
          <w:rFonts w:ascii="Times New Roman" w:eastAsia="Calibri" w:hAnsi="Times New Roman" w:cs="Times New Roman"/>
          <w:b/>
          <w:sz w:val="28"/>
          <w:szCs w:val="28"/>
        </w:rPr>
        <w:t>Персонифицированное дополнительное образование (социальный заказ)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В рамках внедрение персонифицированного дополнительного образования в учреждении за отчетный период было сделано следующее: 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- в системе Электронного дополнительного образования (ЭДО) было создано 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22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образовательные программы, </w:t>
      </w:r>
      <w:r>
        <w:rPr>
          <w:rFonts w:ascii="Times New Roman" w:eastAsia="Calibri" w:hAnsi="Times New Roman" w:cs="Times New Roman"/>
          <w:b/>
          <w:sz w:val="28"/>
          <w:szCs w:val="28"/>
        </w:rPr>
        <w:t>22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рабочих программ, рабочих учебных планов и календарных учебных графиков,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79 </w:t>
      </w:r>
      <w:r w:rsidRPr="000F70B3">
        <w:rPr>
          <w:rFonts w:ascii="Times New Roman" w:eastAsia="Calibri" w:hAnsi="Times New Roman" w:cs="Times New Roman"/>
          <w:sz w:val="28"/>
          <w:szCs w:val="28"/>
        </w:rPr>
        <w:t>групп;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зачислено более </w:t>
      </w:r>
      <w:r>
        <w:rPr>
          <w:rFonts w:ascii="Times New Roman" w:eastAsia="Calibri" w:hAnsi="Times New Roman" w:cs="Times New Roman"/>
          <w:b/>
          <w:sz w:val="28"/>
          <w:szCs w:val="28"/>
        </w:rPr>
        <w:t>1 591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  <w:r w:rsidRPr="000F70B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- в системе ЭДО созданы предметы на каждого педагога, участвующего в системе ПФДО, создано электронное расписание занятий учащихся на </w:t>
      </w:r>
      <w:r w:rsidRPr="000F70B3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0F70B3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полугодие;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частично отредактированы личные карточки педагогов в системе, выданы педагогам логины и пароли доступа в личные кабинеты;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созданы электронные журналы на каждую группу в отдельности;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ежемесячный мониторинг заполнения педагогами электронных журналов, формирование табелей посещаемости обучающихся;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- за отчетный период проведено 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общих совещания и более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50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личных консультаций с педагогами, более </w:t>
      </w:r>
      <w:r w:rsidRPr="00963514">
        <w:rPr>
          <w:rFonts w:ascii="Times New Roman" w:eastAsia="Calibri" w:hAnsi="Times New Roman" w:cs="Times New Roman"/>
          <w:b/>
          <w:sz w:val="28"/>
          <w:szCs w:val="28"/>
        </w:rPr>
        <w:t>120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консультаций с родителями;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- ежедневные консультации с Региональным методическим центром, Муниципальный образовательным центом, Технической поддержкой ЭДО по общим и техническим вопросам работоспособности системы, посещение 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семинаров регионального и муниципального уровня, в т.ч. и с помощью ВКС. 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70B3">
        <w:rPr>
          <w:rFonts w:ascii="Times New Roman" w:eastAsia="Calibri" w:hAnsi="Times New Roman" w:cs="Times New Roman"/>
          <w:b/>
          <w:sz w:val="28"/>
          <w:szCs w:val="28"/>
        </w:rPr>
        <w:t>Методическая деятельность в рамках внедрения пространства для общения педагогического коллектива «Сферум»: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ежемесячный мониторинг активности участников сообщества;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- проведение более 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личных консультаций. </w:t>
      </w:r>
    </w:p>
    <w:p w:rsidR="00F4237D" w:rsidRPr="000F70B3" w:rsidRDefault="00F4237D" w:rsidP="00F4237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br/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Методическая деятельность в рамках работы в системе «Госпаблик»: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- настройка личного кабинета учреждения в системе «Госпаблик», подключение официальных групп МБУ ДО ЦДТ Вконтаке, Ок и </w:t>
      </w:r>
      <w:r w:rsidRPr="000F70B3">
        <w:rPr>
          <w:rFonts w:ascii="Times New Roman" w:eastAsia="Calibri" w:hAnsi="Times New Roman" w:cs="Times New Roman"/>
          <w:sz w:val="28"/>
          <w:szCs w:val="28"/>
          <w:lang w:val="en-US"/>
        </w:rPr>
        <w:t>Telegram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в личном кабинете учреждения;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-  за отчетный период размещено более 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постов и 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2500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 фотографий.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70B3">
        <w:rPr>
          <w:rFonts w:ascii="Times New Roman" w:eastAsia="Calibri" w:hAnsi="Times New Roman" w:cs="Times New Roman"/>
          <w:b/>
          <w:sz w:val="28"/>
          <w:szCs w:val="28"/>
        </w:rPr>
        <w:t>Заполнение мониторингов на сайте ГАУ ДПО РО ИРО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Ежеквартальное заполнение следующих мониторингов: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1.1 Целевые показатели использования ИКТ ресурсов образовательными организациями;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1.2 Целевые показатели использования ИКТ ресурсов ОО в разрезе ЗДАНИЙ организации;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2. Сайты МОУ и подведомственных учреждений минобразованию РО;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35.2 Организации дополнительного образования детей;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41.1 Паспорта дорожной безопасности;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50.1 Перечень образовательных организаций и их характеристика;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54.1 Состояния системы организации туристско-краеведческой, образовательной и методической деятельности, сведения о контингенте;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54.2 Мероприятия с обучающимися, проводимые на школьном и муниципальном уровнях;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54.3 Работа с кадрами. Анализ кадрового состава по общеотраслевым показателям;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lastRenderedPageBreak/>
        <w:t>- мониторинг 54.4 Работа с кадрами. Анализ кадрового состава по специализированным видам компетенций;</w:t>
      </w: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>- мониторинг 54.5 Маршрутно-квалификационная деятельность, музеи, туристские клубы и инфраструктура образовательных организаций.</w:t>
      </w:r>
    </w:p>
    <w:p w:rsidR="00F4237D" w:rsidRPr="000F70B3" w:rsidRDefault="00F4237D" w:rsidP="00F4237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F4237D" w:rsidRPr="000F70B3" w:rsidRDefault="00F4237D" w:rsidP="00F423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Так же в отчетный период осуществлялось администрирование 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системы электронного документооборота «Дело»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, замена и настройка криптографических сертификатов руководителя учреждения по мере необходимости и решение других технических проблем в работе системы, а также администрирование 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Платформы обратной связи (ПОС)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, настройка учетных записей, обновление данных. </w:t>
      </w:r>
    </w:p>
    <w:p w:rsidR="00F4237D" w:rsidRPr="000F70B3" w:rsidRDefault="00F4237D" w:rsidP="00F423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Осуществляется методическая помощь сотрудникам МБУ ДО ЦДТ в области </w:t>
      </w:r>
      <w:r w:rsidRPr="000F70B3">
        <w:rPr>
          <w:rFonts w:ascii="Times New Roman" w:eastAsia="Calibri" w:hAnsi="Times New Roman" w:cs="Times New Roman"/>
          <w:sz w:val="28"/>
          <w:szCs w:val="28"/>
          <w:lang w:val="en-US"/>
        </w:rPr>
        <w:t>IT</w:t>
      </w: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-технологий, в т.ч. всевозможные голосования (парки, клубы, праймериз и т.д.). </w:t>
      </w:r>
    </w:p>
    <w:p w:rsidR="00F4237D" w:rsidRPr="000F70B3" w:rsidRDefault="00F4237D" w:rsidP="00F423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0B3">
        <w:rPr>
          <w:rFonts w:ascii="Times New Roman" w:eastAsia="Calibri" w:hAnsi="Times New Roman" w:cs="Times New Roman"/>
          <w:sz w:val="28"/>
          <w:szCs w:val="28"/>
        </w:rPr>
        <w:t xml:space="preserve">Ежедневное администрирование и техническая поддержка официального сайта учреждения, загружены и обновлены более </w:t>
      </w:r>
      <w:r w:rsidRPr="000F70B3">
        <w:rPr>
          <w:rFonts w:ascii="Times New Roman" w:eastAsia="Calibri" w:hAnsi="Times New Roman" w:cs="Times New Roman"/>
          <w:b/>
          <w:sz w:val="28"/>
          <w:szCs w:val="28"/>
        </w:rPr>
        <w:t>80 документов</w:t>
      </w:r>
      <w:r w:rsidRPr="000F70B3">
        <w:rPr>
          <w:rFonts w:ascii="Times New Roman" w:eastAsia="Calibri" w:hAnsi="Times New Roman" w:cs="Times New Roman"/>
          <w:sz w:val="28"/>
          <w:szCs w:val="28"/>
        </w:rPr>
        <w:t>. Модернизирована возможность электронной записи в творческие объединения центра. Изменен дизайн сайта, добавлены разделы, модернизирована навигация сайта. Поддержание работоспособности локальной сети и доступа в интернет.</w:t>
      </w:r>
    </w:p>
    <w:p w:rsidR="00F4237D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237D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237D" w:rsidRPr="00AA18CC" w:rsidRDefault="00F4237D" w:rsidP="00F423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6</w:t>
      </w:r>
      <w:r w:rsidRPr="00AA18CC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18CC">
        <w:rPr>
          <w:rFonts w:ascii="Times New Roman" w:eastAsia="Calibri" w:hAnsi="Times New Roman" w:cs="Times New Roman"/>
          <w:b/>
          <w:sz w:val="28"/>
          <w:szCs w:val="28"/>
        </w:rPr>
        <w:t>Информационно-издательская работа</w:t>
      </w:r>
      <w:r w:rsidRPr="00AA18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4237D" w:rsidRPr="00AA18CC" w:rsidRDefault="00F4237D" w:rsidP="00F423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Были подготовлены</w:t>
      </w:r>
    </w:p>
    <w:p w:rsidR="00F4237D" w:rsidRPr="00AA18CC" w:rsidRDefault="00F4237D" w:rsidP="00F4237D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AA18CC">
        <w:rPr>
          <w:rFonts w:ascii="Times New Roman" w:eastAsia="Calibri" w:hAnsi="Times New Roman" w:cs="Times New Roman"/>
          <w:sz w:val="28"/>
          <w:szCs w:val="28"/>
        </w:rPr>
        <w:t>окуме</w:t>
      </w:r>
      <w:r>
        <w:rPr>
          <w:rFonts w:ascii="Times New Roman" w:eastAsia="Calibri" w:hAnsi="Times New Roman" w:cs="Times New Roman"/>
          <w:sz w:val="28"/>
          <w:szCs w:val="28"/>
        </w:rPr>
        <w:t>нты различных видов и назначений</w:t>
      </w:r>
      <w:r w:rsidRPr="00AA18CC">
        <w:rPr>
          <w:rFonts w:ascii="Times New Roman" w:eastAsia="Calibri" w:hAnsi="Times New Roman" w:cs="Times New Roman"/>
          <w:sz w:val="28"/>
          <w:szCs w:val="28"/>
        </w:rPr>
        <w:t>: письма, приказы, аналитические отче</w:t>
      </w:r>
      <w:r>
        <w:rPr>
          <w:rFonts w:ascii="Times New Roman" w:eastAsia="Calibri" w:hAnsi="Times New Roman" w:cs="Times New Roman"/>
          <w:sz w:val="28"/>
          <w:szCs w:val="28"/>
        </w:rPr>
        <w:t>ты, общее количество – более 7</w:t>
      </w:r>
      <w:r w:rsidRPr="00AA18CC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4237D" w:rsidRPr="00AA18CC" w:rsidRDefault="00F4237D" w:rsidP="00F4237D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AA18CC">
        <w:rPr>
          <w:rFonts w:ascii="Times New Roman" w:eastAsia="Calibri" w:hAnsi="Times New Roman" w:cs="Times New Roman"/>
          <w:sz w:val="28"/>
          <w:szCs w:val="28"/>
        </w:rPr>
        <w:t>ценарные планы для районного отдела образования (количество -</w:t>
      </w:r>
      <w:r>
        <w:rPr>
          <w:rFonts w:ascii="Times New Roman" w:eastAsia="Calibri" w:hAnsi="Times New Roman" w:cs="Times New Roman"/>
          <w:sz w:val="28"/>
          <w:szCs w:val="28"/>
        </w:rPr>
        <w:t>37</w:t>
      </w:r>
      <w:r w:rsidRPr="00AA18CC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F4237D" w:rsidRDefault="00F4237D" w:rsidP="00F4237D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8CC">
        <w:rPr>
          <w:rFonts w:ascii="Times New Roman" w:eastAsia="Calibri" w:hAnsi="Times New Roman" w:cs="Times New Roman"/>
          <w:sz w:val="28"/>
          <w:szCs w:val="28"/>
        </w:rPr>
        <w:t>Ведется работа по изданию буклетов о деятельности ЦДТ.</w:t>
      </w:r>
    </w:p>
    <w:p w:rsidR="00F4237D" w:rsidRPr="000F3F33" w:rsidRDefault="00F4237D" w:rsidP="00F4237D"/>
    <w:p w:rsidR="00F4237D" w:rsidRDefault="00F4237D" w:rsidP="00F4237D">
      <w:pPr>
        <w:ind w:right="-851"/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</w:t>
      </w:r>
      <w:r w:rsidRPr="00963514">
        <w:rPr>
          <w:rFonts w:ascii="Times New Roman" w:hAnsi="Times New Roman" w:cs="Times New Roman"/>
          <w:b/>
          <w:sz w:val="24"/>
          <w:szCs w:val="24"/>
        </w:rPr>
        <w:t xml:space="preserve"> 7.</w:t>
      </w:r>
      <w:r>
        <w:rPr>
          <w:rFonts w:ascii="Times New Roman" w:hAnsi="Times New Roman" w:cs="Times New Roman"/>
          <w:b/>
          <w:sz w:val="28"/>
          <w:szCs w:val="28"/>
        </w:rPr>
        <w:t>Обучение педагогических кадров:</w:t>
      </w:r>
    </w:p>
    <w:p w:rsidR="00F4237D" w:rsidRDefault="00F4237D" w:rsidP="00F4237D">
      <w:pPr>
        <w:ind w:right="-851"/>
        <w:rPr>
          <w:rFonts w:ascii="Times New Roman" w:hAnsi="Times New Roman" w:cs="Times New Roman"/>
          <w:b/>
          <w:sz w:val="28"/>
          <w:szCs w:val="28"/>
        </w:rPr>
      </w:pPr>
      <w:r w:rsidRPr="00963514">
        <w:rPr>
          <w:rFonts w:ascii="Times New Roman" w:hAnsi="Times New Roman" w:cs="Times New Roman"/>
          <w:b/>
          <w:sz w:val="28"/>
          <w:szCs w:val="28"/>
        </w:rPr>
        <w:t xml:space="preserve">Перлич </w:t>
      </w:r>
      <w:r>
        <w:rPr>
          <w:rFonts w:ascii="Times New Roman" w:hAnsi="Times New Roman" w:cs="Times New Roman"/>
          <w:b/>
          <w:sz w:val="28"/>
          <w:szCs w:val="28"/>
        </w:rPr>
        <w:t>Е.К., методист прошла обучение:</w:t>
      </w:r>
    </w:p>
    <w:p w:rsidR="00F4237D" w:rsidRDefault="00F4237D" w:rsidP="00F4237D">
      <w:pPr>
        <w:ind w:right="-851"/>
        <w:rPr>
          <w:rFonts w:ascii="Times New Roman" w:hAnsi="Times New Roman" w:cs="Times New Roman"/>
          <w:b/>
          <w:sz w:val="28"/>
          <w:szCs w:val="28"/>
        </w:rPr>
      </w:pPr>
      <w:r w:rsidRPr="00367B07">
        <w:rPr>
          <w:rFonts w:ascii="Times New Roman" w:hAnsi="Times New Roman" w:cs="Times New Roman"/>
          <w:sz w:val="28"/>
          <w:szCs w:val="28"/>
        </w:rPr>
        <w:t>Развитие специалистов по организации работы в муниципалитете – онлайн</w:t>
      </w:r>
    </w:p>
    <w:p w:rsidR="00F4237D" w:rsidRPr="00963514" w:rsidRDefault="00F4237D" w:rsidP="00F4237D">
      <w:pPr>
        <w:ind w:right="-851"/>
        <w:rPr>
          <w:rFonts w:ascii="Times New Roman" w:hAnsi="Times New Roman" w:cs="Times New Roman"/>
          <w:b/>
          <w:sz w:val="28"/>
          <w:szCs w:val="28"/>
        </w:rPr>
      </w:pPr>
      <w:r w:rsidRPr="00367B07">
        <w:rPr>
          <w:rFonts w:ascii="Times New Roman" w:hAnsi="Times New Roman" w:cs="Times New Roman"/>
          <w:sz w:val="28"/>
          <w:szCs w:val="28"/>
        </w:rPr>
        <w:t>По программе дополнительного проф</w:t>
      </w:r>
      <w:r>
        <w:rPr>
          <w:rFonts w:ascii="Times New Roman" w:hAnsi="Times New Roman" w:cs="Times New Roman"/>
          <w:sz w:val="28"/>
          <w:szCs w:val="28"/>
        </w:rPr>
        <w:t>ессионального</w:t>
      </w:r>
      <w:r w:rsidRPr="00367B07">
        <w:rPr>
          <w:rFonts w:ascii="Times New Roman" w:hAnsi="Times New Roman" w:cs="Times New Roman"/>
          <w:sz w:val="28"/>
          <w:szCs w:val="28"/>
        </w:rPr>
        <w:t xml:space="preserve"> образования  «Профилактика социально-негативных явлений в молодежной среде» в объеме 150 ак часов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B07">
        <w:rPr>
          <w:rFonts w:ascii="Times New Roman" w:hAnsi="Times New Roman" w:cs="Times New Roman"/>
          <w:sz w:val="28"/>
          <w:szCs w:val="28"/>
        </w:rPr>
        <w:t>(Национальный центр информационного противодействия терроризму  и экстремизму в образовательной среде и сети Интернет ФГАНУ НИИ «Спецавтоматика»</w:t>
      </w:r>
    </w:p>
    <w:p w:rsidR="00F4237D" w:rsidRDefault="00F4237D" w:rsidP="00F4237D">
      <w:pPr>
        <w:ind w:right="-851"/>
        <w:rPr>
          <w:rFonts w:ascii="Times New Roman" w:hAnsi="Times New Roman" w:cs="Times New Roman"/>
          <w:sz w:val="28"/>
          <w:szCs w:val="28"/>
        </w:rPr>
      </w:pPr>
      <w:r w:rsidRPr="00367B07">
        <w:rPr>
          <w:rFonts w:ascii="Times New Roman" w:hAnsi="Times New Roman" w:cs="Times New Roman"/>
          <w:sz w:val="28"/>
          <w:szCs w:val="28"/>
        </w:rPr>
        <w:t>Образовательное мероприятие «Реализация программы «Обучение служением. Первые»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67B07">
        <w:rPr>
          <w:rFonts w:ascii="Times New Roman" w:hAnsi="Times New Roman" w:cs="Times New Roman"/>
          <w:sz w:val="28"/>
          <w:szCs w:val="28"/>
        </w:rPr>
        <w:t xml:space="preserve"> (г. Москва)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37D" w:rsidRPr="00367B07" w:rsidRDefault="00F4237D" w:rsidP="00F4237D">
      <w:pPr>
        <w:ind w:right="-851"/>
        <w:rPr>
          <w:rFonts w:ascii="Times New Roman" w:hAnsi="Times New Roman" w:cs="Times New Roman"/>
          <w:sz w:val="28"/>
          <w:szCs w:val="28"/>
        </w:rPr>
      </w:pPr>
      <w:r w:rsidRPr="00367B07">
        <w:rPr>
          <w:rFonts w:ascii="Times New Roman" w:hAnsi="Times New Roman" w:cs="Times New Roman"/>
          <w:sz w:val="28"/>
          <w:szCs w:val="28"/>
        </w:rPr>
        <w:t>Образовательное меро</w:t>
      </w:r>
      <w:r>
        <w:rPr>
          <w:rFonts w:ascii="Times New Roman" w:hAnsi="Times New Roman" w:cs="Times New Roman"/>
          <w:sz w:val="28"/>
          <w:szCs w:val="28"/>
        </w:rPr>
        <w:t xml:space="preserve">приятие </w:t>
      </w:r>
      <w:r w:rsidRPr="00367B07">
        <w:rPr>
          <w:rFonts w:ascii="Times New Roman" w:hAnsi="Times New Roman" w:cs="Times New Roman"/>
          <w:sz w:val="28"/>
          <w:szCs w:val="28"/>
        </w:rPr>
        <w:t>«Окружной семинар муниципальных команд Движения Первых и Навигаторов детства ЮФО и СКФО (Машук)</w:t>
      </w:r>
    </w:p>
    <w:p w:rsidR="00F4237D" w:rsidRPr="00367B07" w:rsidRDefault="00F4237D" w:rsidP="00F4237D">
      <w:pPr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Методист Бабанская Г.М. приняла </w:t>
      </w:r>
      <w:r w:rsidRPr="00811BA6">
        <w:rPr>
          <w:rFonts w:ascii="Times New Roman" w:eastAsia="Calibri" w:hAnsi="Times New Roman" w:cs="Times New Roman"/>
          <w:sz w:val="28"/>
          <w:szCs w:val="28"/>
        </w:rPr>
        <w:t>участие в межрегиональном образовательном военно-патриотическом семинаре для руководителей Домов «Юнармии»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г.Красногорск Московская область.</w:t>
      </w:r>
    </w:p>
    <w:p w:rsidR="00F4237D" w:rsidRPr="00811BA6" w:rsidRDefault="00F4237D" w:rsidP="00F4237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Методист Бабанская Г.М. и педагог –психолог Гаврилова М. А.. приняли у</w:t>
      </w:r>
      <w:r w:rsidRPr="00811BA6">
        <w:rPr>
          <w:rFonts w:ascii="Times New Roman" w:eastAsia="Calibri" w:hAnsi="Times New Roman" w:cs="Times New Roman"/>
          <w:sz w:val="28"/>
          <w:szCs w:val="28"/>
        </w:rPr>
        <w:t>частие в Форуме Педагоги России (ДГТУ)</w:t>
      </w:r>
    </w:p>
    <w:p w:rsidR="00F4237D" w:rsidRDefault="00F4237D" w:rsidP="00F42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 приняла участие  во Всероссийском форуме «Новая философия воспитания» в городе Москва.</w:t>
      </w:r>
    </w:p>
    <w:p w:rsidR="00F4237D" w:rsidRDefault="00F4237D" w:rsidP="00F4237D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40"/>
          <w:lang w:eastAsia="ru-RU"/>
        </w:rPr>
      </w:pPr>
    </w:p>
    <w:p w:rsidR="00F4237D" w:rsidRPr="003E5A6F" w:rsidRDefault="00F4237D" w:rsidP="00F4237D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40"/>
          <w:lang w:eastAsia="ru-RU"/>
        </w:rPr>
      </w:pPr>
      <w:r w:rsidRPr="003E5A6F">
        <w:rPr>
          <w:rFonts w:ascii="Times New Roman" w:eastAsia="SimSun" w:hAnsi="Times New Roman" w:cs="Times New Roman"/>
          <w:b/>
          <w:sz w:val="28"/>
          <w:szCs w:val="40"/>
          <w:lang w:eastAsia="ru-RU"/>
        </w:rPr>
        <w:t>8.Система работы по осуществлению психологического сопровождения образовательного процесса ЦДТ.</w:t>
      </w:r>
    </w:p>
    <w:p w:rsidR="00F4237D" w:rsidRPr="003E5A6F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Психологическое сопровождение является важным условием эффективного взаимодействия всех участников образовательного процесса.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В Центре детского творчества сопровождение осу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ществляется через взаимодействие с администра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цией, педагогами и другими работниками, свя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занными с обеспечением процесса развития, вос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питания, образования обучающихся по дополнительным образовательным программам. Педагоги-психологи принимают активное участие в работе педагогических сове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 xml:space="preserve">тов, методических совещаний, методических объединений и др. 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sz w:val="18"/>
          <w:szCs w:val="18"/>
          <w:lang w:eastAsia="ru-RU"/>
        </w:rPr>
      </w:pP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ab/>
        <w:t>Целью психолого-педагогического сопровожде</w:t>
      </w: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softHyphen/>
        <w:t>ния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Центре является создание условий для про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дуктивного личностного роста и самореализации участников образовательного процесса посред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ством психолого-педагогического сопровождения и содействия в личностном развитии. Во временном детском коллективе данная цель реализуется посредством решения следующих задач: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 помощь в успешной адаптации детей и под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ростков;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 гармонизация социально-психологического климата в учреждении;</w:t>
      </w:r>
    </w:p>
    <w:p w:rsidR="00F4237D" w:rsidRPr="00344F26" w:rsidRDefault="00F4237D" w:rsidP="00F4237D">
      <w:pPr>
        <w:shd w:val="clear" w:color="auto" w:fill="FFFFFF"/>
        <w:tabs>
          <w:tab w:val="left" w:pos="0"/>
          <w:tab w:val="left" w:pos="240"/>
        </w:tabs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создание социально-психологической ситуации развития индивидуальности ребенка;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 поддержание и сохранение психического и личностного здоровья детей, педагогов и других участников образовательного процесса;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 развитие у обучающихся, воспитанников уч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реждения способности к самоопределению и са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моразвитию;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 оказание помощи обучающимся, воспитанни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кам Центра в определении своих возможнос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тей, исходя из способностей, склонностей, интере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сов, состояния здоровья;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 приобретение воспитанниками Центра психологических знаний, умений и навыков, необ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ходимых для получения профессии, развития ка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рьеры, достижения успеха в жизни;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-  помощь педагогическим работникам в осу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ществлении эффективного процесса воспита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ния и обучения, развития у детей способности и стремления к взаимопомощи, толерантнос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ти, милосердию, ответственности и самостоя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тельности.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Основными направлениями деятельности психологической службы Центра являются: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>Психологическая помощь участникам образова</w:t>
      </w:r>
      <w:r w:rsidRPr="00344F26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softHyphen/>
        <w:t>тельного процесса и их сопровождение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Психологическая помощь осуществляется по направлениям: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психологическая профилактика;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просвещение;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диагностика;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развитие;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консультативная деятельность.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i/>
          <w:iCs/>
          <w:sz w:val="28"/>
          <w:szCs w:val="28"/>
          <w:lang w:eastAsia="ru-RU"/>
        </w:rPr>
        <w:t>Психологическая профилактика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Задачи данного направления определяются не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обходимостью формировать у педагогов и детей по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требность в психологических знаниях, желание ис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пользовать их в работе с ребёнком или в интересах собственного развития, создавать условия для пол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ноценного психического развития ребёнка учитывая его возрастные особенности развития, своевремен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но предупреждать возможные нарушения становле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ния личности. Психопрофилактическая работа про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водится с членами педагогического коллектива Цен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тра, которые оказывают влияние на воспитанников, а также с детьми, обучающимися по программам Центра.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В русле психопрофилактического вида деятель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ности специалистами психологической службы осу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ществляются следующие мероприятия: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 проводятся различные мероприятия по созда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нию и поддержанию благоприятного психологи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ческого климата в учреждении;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 консультирование педагогов по широкому кругу профессиональных и личностных проблем;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осуществление мероприятий по предупрежде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нию и снятию психологической перегрузки и профессиональному выгоранию членов педагогического коллектива.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15"/>
          <w:szCs w:val="15"/>
          <w:lang w:eastAsia="ru-RU"/>
        </w:rPr>
      </w:pP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i/>
          <w:iCs/>
          <w:sz w:val="28"/>
          <w:szCs w:val="28"/>
          <w:lang w:eastAsia="ru-RU"/>
        </w:rPr>
        <w:t xml:space="preserve">Психологическое просвещение  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Данный вид деятельности определяется необ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ходимостью развития у педагогов, администрации учреждения, а также детей, подростков и молодёжи потребности в пси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хологических знаниях, создания ус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ловий для полноценного личностного развития и самоопределения на каждом возрастном этапе, своевременного предупреждения возможных на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 xml:space="preserve">рушений в становлении личности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и развитии ин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теллекта, формирования духовно-нравственных ценностей и установок на здоровый образ жизни.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15"/>
          <w:szCs w:val="15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Психологическое просвещение прово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дится через различные формы: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доклады, выступления на научно-методичес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ких советах Центра;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лекции, тренинги, «круглые столы», семина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ры;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программы дополнительного образования психологической направленности для воспитанников творческих объединений Центра: «Здоровое лето», «Путь к своему Я», лекции о здоровье, беседы о нравственных ценностях и развитии личности.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i/>
          <w:iCs/>
          <w:sz w:val="15"/>
          <w:szCs w:val="15"/>
          <w:lang w:eastAsia="ru-RU"/>
        </w:rPr>
      </w:pP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i/>
          <w:iCs/>
          <w:sz w:val="28"/>
          <w:szCs w:val="28"/>
          <w:lang w:eastAsia="ru-RU"/>
        </w:rPr>
        <w:t>Психологическая диагностика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Основной задачей данного вида деятельности является диагностика развития личности воспитанников творческих объединений ЦДТ, а также личностных и профессиональных особенностей педагогов. 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Углублённое психолого-педагогическое изучение обучающихся происхо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дит на протяжении их участия в образовательных программах центра для определения индивиду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альных особенностей и склонностей личности, её потенциальных возможностей в процессе обуче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ния и воспитания, в профессиональном самооп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ределении, а также для выявления причин и ме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ханизмов нарушений в обучении и развитии.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13"/>
          <w:szCs w:val="13"/>
          <w:lang w:eastAsia="ru-RU"/>
        </w:rPr>
      </w:pP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Диагностическая работа проводится как с отдельными обучающимися, так и с группами обучающихся в различных творческих объединениях.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В русле психодиагностического направления педагоги-психологи решают следующие конкрет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ные задачи: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 Изучение особенностей детей, их интересов, способностей и склонностей с целью обеспечения индивидуального подхода в процес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се воспитательной работы, помощи в профессио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нальном и личностном самоопределении.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 Диагностика общения детей со взрослыми и сверстниками, выявляют психологи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ческие причины нарушений общения.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Диагнос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тику различных отклонений в психическом разви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тии для определения нарушений, имеющих пре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имущественно медицинскую и дефектологическую природу, с целью составления заключения о воз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можности продолжения участия ребёнка в обра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зовательной программе Центра.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i/>
          <w:iCs/>
          <w:sz w:val="28"/>
          <w:szCs w:val="28"/>
          <w:lang w:eastAsia="ru-RU"/>
        </w:rPr>
        <w:t>Психологическое развитие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Данный вид деятельности предполагает актив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ное воздействие педагогов-психологов на процесс развития личности и сохранение индивидуально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сти детей, подростков и молодежи. Этот вид дея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тельности определяется необходимостью обеспе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чения соответствия развития детей, подростков и молодежи возрастным нормативам.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В ходе развивающей работы: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Специалисты оказывают помощь педагогичес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кому коллективу в индивидуализации воспитания и обучения детей, подростков и молодёжи, в раз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витии их способностей и склонностей.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Педагоги-психологи разрабатывают и осуществ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ляют программы, направленные на развитие, как отдельных сторон психического развития, так и личности в целом, с учётом задач развития ребён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ка на каждом возрастном этапе.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10"/>
          <w:szCs w:val="10"/>
          <w:lang w:eastAsia="ru-RU"/>
        </w:rPr>
      </w:pP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Развивающая работа проводится: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в процессе специальной работы педагога-психолога с группами детей;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в русле воспитательных мероприятий;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- комплексно, в ходе летней оздоровительной кампании и в каникулярное время. 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Психолого-педагогическая коррекция осуще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ствляется только в тех случаях, когда отклонения и нарушения не являются следствием органичес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кого поражения центральной нервной системы или психического заболевания, а также не требуют применения более строгих мер административно-воспитательного характера, что устанавливается в ходе дифференциальной диагностики. В случаях, когда выявленные отклонения имеют преимуще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ственно патопсихологическую, дефектологическую природу или носят характер открытых правонару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шений и тем самым выходят за границы компетен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ции педагога-психолога, он может быть привлечён специалистами, в соответствующих областях лишь в качестве эксперта или консультанта.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i/>
          <w:iCs/>
          <w:sz w:val="13"/>
          <w:szCs w:val="13"/>
          <w:lang w:eastAsia="ru-RU"/>
        </w:rPr>
      </w:pP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i/>
          <w:iCs/>
          <w:sz w:val="28"/>
          <w:szCs w:val="28"/>
          <w:lang w:eastAsia="ru-RU"/>
        </w:rPr>
        <w:t>Консультативная деятельность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Данный вид деятельности направлен на кон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сультирование взрослых и детей по вопросам раз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вития, обучения, воспитания в условиях образо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вательного учреждения.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В русле консультативной деятельности специа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листами решаются следующие конкретные задачи: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 консультирование администрации Центра, педагогов и методистов по пробле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мам обучения и воспитания детей.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индивидуальное и групповое кон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сультирование участников образовательного про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цесса по проблемам обучения, личностного раз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вития, жизненного и профессионального самооп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ределения, взаимоотношений со взрослыми и сверстниками, самовоспитания, по проблемам об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щения.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•  повышение психологической культуры педагогов, родителей, путём проведения индивидуаль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ных и групповых консультаций, участием в педсо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ветах, методобъединениях,  собраниях, чтением лекций и др.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•  участие в качестве экспертов-консультан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тов при решении вопросов о психическом состоя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нии, особенностях психического развития ребён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ка по запросу администрации с целью вынесения решений, связанных с определением возможнос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ти продолжения участия в образовательной про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грамме и дальнейшего пребывания ребёнка в Центре.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Созданная </w:t>
      </w: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система психолого-педагогическо</w:t>
      </w: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softHyphen/>
        <w:t>го сопровождения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отвечает приоритетным направ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лениям, целям и задачам развития Центра на бли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жайшие годы. Такая система на сегодняшний день является оптимальной для создания в коллективах воспитанников творческих объединений Центра свободного, креативного, созидательного, безопасного образовательно-развивающего про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странства. Служба пси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хологического сопровождения является важным связующим звеном всех структурных под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разделений и поэтому постоянно развивается, его направления расширяются и изменяются в соответ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softHyphen/>
        <w:t>ствии с новыми направлениями развития Центра детского творчества.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ab/>
        <w:t xml:space="preserve">Основные мероприятия по психологическому сопровождению,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реализованные в период с сентября 2023 г. по декабрь 2024 г.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Мониторинг усвоения дополнительных образовательных программ и личностного развития обучающихся творческих объединений ЦДТ.</w:t>
      </w:r>
    </w:p>
    <w:p w:rsidR="00F4237D" w:rsidRPr="00344F26" w:rsidRDefault="00F4237D" w:rsidP="00F4237D">
      <w:pPr>
        <w:spacing w:after="0" w:line="240" w:lineRule="auto"/>
        <w:ind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В мае 2024 года специалистами психологической службы ЦДТ совместно с руководителями творческих объединений проведён мониторинг усвоения дополнительных образовательных программ и уровня личностного развития обучающихся.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В мониторинге приняли участие руководители 23 творческих объединения с охватом 416 обучающихся 1-го года обучения и 579 обучающихся 2-го и более года обучения.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По результатам мониторинга высокий уровень по исследуемым параметрам продемонстрировали 19 творческих коллективов, средний уровень – 4 коллектива.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Наиболее высокие показатели мониторинга выявлены в творческих коллективах: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«Надежда» (Чигишева Л.Б., Швец Л.В.)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«Маленькие звездочки Надежды» (Лева А.О.)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«Драконы» (Рюмина О.А.)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«Дивертисмент» (Волкова А.С.)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«Артист» (Хлиян Т.М.)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1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1"/>
          <w:lang w:eastAsia="ru-RU"/>
        </w:rPr>
        <w:t xml:space="preserve"> «Нежность» (Бабанова А.А.)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Результаты мониторинга усвоения обучающимися учебной программы.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  <w:t>1-й год обучения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высокий уровень - 81% (338 чел.)          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средний уровень - 19% (78 чел.)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низкий уровень - 0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F4237D" w:rsidRPr="00344F26" w:rsidRDefault="00F4237D" w:rsidP="00F4237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  <w:t>й и более год обучения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высокий уровень – 85,5% (495 чел.)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средний уровень – 14,5% (84 чел.)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низкий уровень - 0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Результаты мониторинга степени личностного развития.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  <w:t>1-й год обучения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высокий уровень - 80% (334 чел.)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средний уровень - 20% (82 чел.)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низкий уровень - 0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  <w:t>2-й и более год обучения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высокий уровень – 89,5% (518 чел.)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средний уровень – 10,5% (61 чел.)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низкий уровень - 0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По результатам мониторинга средние баллы усвоения учебной программы по всем обучающимся (максимальный балл 40): </w:t>
      </w:r>
    </w:p>
    <w:p w:rsidR="00F4237D" w:rsidRPr="00344F26" w:rsidRDefault="00F4237D" w:rsidP="00F4237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й год обучения – 34,7 балла (высокий уровень).</w:t>
      </w:r>
    </w:p>
    <w:p w:rsidR="00F4237D" w:rsidRPr="00344F26" w:rsidRDefault="00F4237D" w:rsidP="00F4237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й и более год обучения – 35,4 балла (высокий уровень).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Средние баллы личностного развития обучающихся (максимальный балл 40):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1-й год обучения – 34,4 балла (высокий уровень).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2-й и более год обучения – 35,1 балла (высокий уровень).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Летняя оздоровительная работа с воспитанниками ЦДТ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Педагоги-психологи Центра принимают участие в летней оздоровительной кампании с воспитанниками подростковых клубов. Работа в летний период направлена на формирование ценностных ориентаций на здоровый образ жизни, профилактику вредных привычек, конфликтного и асоциального поведения, развитие навыков конструктивного общения.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Работа с обучающимся проводится по следующим направлениям: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10"/>
          <w:szCs w:val="28"/>
          <w:lang w:eastAsia="ru-RU"/>
        </w:rPr>
      </w:pPr>
    </w:p>
    <w:p w:rsidR="00F4237D" w:rsidRPr="00344F26" w:rsidRDefault="00F4237D" w:rsidP="00F4237D">
      <w:pPr>
        <w:numPr>
          <w:ilvl w:val="0"/>
          <w:numId w:val="35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Профилактические беседы о здоровье, полезных и вредных для здоровья привычках.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Для младших школьников беседы проводятся в форме занятия с рисованием полезных и вредных привычек. Отслеживание результативности таких занятий проводится по символическим рисункам здоровых привычек, обсужденных во время занятия в процессе выполнения упражнения «Ромашка здоровья», а также рисунка «Моё здоровое будущее» в конце занятия.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2. Интерактивные занятия «Учимся справляться с эмоциями» для обучающихся 7-12 лет. Цель таких занятий: формирование представлений о влиянии эмоций на здоровье, знакомство с приёмами улучшения эмоционального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состояния и сохранения здоровья, предоставление информации о возможностях получения психологической помощи.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В ходе занятия обучающимся предлагается проделать несколько психо-гимнастических упражнений, направленных на снятие усталости и восстановление работоспособности; на визуализацию «Дружественный цветок», направленных на улучшение психоэмоционального состояния.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Дети активно и с большим интересом принимают участие в проводимых занятиях. </w:t>
      </w:r>
    </w:p>
    <w:p w:rsidR="00F4237D" w:rsidRPr="00344F26" w:rsidRDefault="00F4237D" w:rsidP="00F4237D">
      <w:pPr>
        <w:spacing w:after="0" w:line="288" w:lineRule="auto"/>
        <w:ind w:left="36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3. Программа тренинговых занятий для детей и подростков в летний период «Здоровое лето».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Цель программы – развитие навыков конструктивного общения и  формирование установок на ЗОЖ.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Задачи программы:</w:t>
      </w:r>
    </w:p>
    <w:p w:rsidR="00F4237D" w:rsidRPr="00344F26" w:rsidRDefault="00F4237D" w:rsidP="00F4237D">
      <w:pPr>
        <w:spacing w:after="0" w:line="288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создание благоприятной психологической атмосферы в детских коллективах;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обучение детей различным методам эмоционального реагирования, гармонизации эмоционального состояния;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развитие практических навыков общения со сверстниками;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ознакомление детей с опасностью употребления различных ПАВ;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обучение навыкам эффективного отказа;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формирование установок на здоровый образ жизни.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Ожидаемый результат: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- развитие навыков конструктивного общения,</w:t>
      </w:r>
    </w:p>
    <w:p w:rsidR="00F4237D" w:rsidRPr="00344F26" w:rsidRDefault="00F4237D" w:rsidP="00F4237D">
      <w:pPr>
        <w:spacing w:after="0" w:line="288" w:lineRule="auto"/>
        <w:ind w:left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-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снижение риска наркотизации среди детей и подростков,   </w:t>
      </w:r>
    </w:p>
    <w:p w:rsidR="00F4237D" w:rsidRPr="00344F26" w:rsidRDefault="00F4237D" w:rsidP="00F4237D">
      <w:pPr>
        <w:spacing w:after="0" w:line="288" w:lineRule="auto"/>
        <w:ind w:left="720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-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понимание ценности собственного здоровья.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 </w:t>
      </w:r>
      <w:r w:rsidRPr="00344F2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ab/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Программа рассчитана на детей в возрасте от 8 до 12 лет и</w:t>
      </w:r>
      <w:r w:rsidRPr="00344F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реализуется в форме практических занятий с элементами тренинга.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Основные методы и приёмы программы: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тренинговые игры и упражнения;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психогимнастика;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сказкотерапия;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обыгрывание конфликтных ситуаций и моделирование выхода из них;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выражение своего эмоционального состояния в рисунке;</w:t>
      </w:r>
    </w:p>
    <w:p w:rsidR="00F4237D" w:rsidRPr="00344F26" w:rsidRDefault="00F4237D" w:rsidP="00F4237D">
      <w:pPr>
        <w:numPr>
          <w:ilvl w:val="0"/>
          <w:numId w:val="36"/>
        </w:num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групповая дискуссия.</w:t>
      </w:r>
    </w:p>
    <w:p w:rsidR="00F4237D" w:rsidRPr="00344F26" w:rsidRDefault="00F4237D" w:rsidP="00F4237D">
      <w:pPr>
        <w:spacing w:after="0" w:line="288" w:lineRule="auto"/>
        <w:ind w:left="36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4. Превентивная программа для младших школьников 7-9 лет «Сладкая ловушка». Программа включает в себя прослушивание аудиокассеты, рисование и обсуждение прослушанной сказки.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ab/>
        <w:t>Цель: рассказать детям об опасности наркотических веществ и о том, как можно противостоять этому злу, как сказать «нет».</w:t>
      </w:r>
    </w:p>
    <w:p w:rsidR="00F4237D" w:rsidRPr="00344F26" w:rsidRDefault="00F4237D" w:rsidP="00F4237D">
      <w:pPr>
        <w:shd w:val="clear" w:color="auto" w:fill="FFFFFF"/>
        <w:autoSpaceDE w:val="0"/>
        <w:autoSpaceDN w:val="0"/>
        <w:adjustRightInd w:val="0"/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 w:bidi="hi-IN"/>
        </w:rPr>
      </w:pPr>
      <w:r w:rsidRPr="00344F26">
        <w:rPr>
          <w:rFonts w:ascii="Times New Roman" w:eastAsia="SimSun" w:hAnsi="Times New Roman" w:cs="Times New Roman"/>
          <w:bCs/>
          <w:sz w:val="28"/>
          <w:szCs w:val="28"/>
          <w:lang w:eastAsia="ru-RU" w:bidi="hi-IN"/>
        </w:rPr>
        <w:tab/>
        <w:t>Ход занятия и обсуждение построены таким образом, что учащиеся сами делают выводы о том, как правильно себя вести в ситуации, показанной в сказке, чтобы не попасть в «ловушку», а это является наиболее эффективной формой усвоения предлагаемой информации.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  <w:t xml:space="preserve">В летнюю оздоровительную кампанию 2024 года с детьми, посещающими оздоровительные площадки при подростковых клубах ЦДТ «Искра», «Риф», «Орлёнок», «Эврика», «Нивушка», корпусе «Дом Юнармии» педагогами психологами проводились занятия каждую неделю.                          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       Были проведены профилактические беседы о здоровом образе жизни, занятия «Учимся справляться с эмоциями», развивающие занятия с использованием коррекционных сказок, прослушивание и обсуждение аудиосказки «Сладкая ловушка».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Всего мероприятиями в летний период было охвачено 146 воспитанников.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Изучение психологического микроклимата в детских коллективах.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6"/>
          <w:szCs w:val="6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"/>
          <w:szCs w:val="2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Одной из задач психологического сопровождения образовательного процесса является поддержание комфортного социально-психологического климата в творческих коллективах.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Ежегодно психологической службой ЦДТ проводится диагностика и анализ психологического климата в детских коллективах и особенностей их эмоционального состояния.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В декабре 2023 года было проведено исследование воспитанников ЦДТ с использованием методики: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«Эмоциональная удовлетворённость школьника»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0"/>
          <w:szCs w:val="20"/>
          <w:lang w:eastAsia="ru-RU"/>
        </w:rPr>
      </w:pPr>
      <w:r w:rsidRPr="00344F26">
        <w:rPr>
          <w:rFonts w:ascii="Times New Roman" w:eastAsia="SimSu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A8C8823" wp14:editId="2C4F8786">
            <wp:extent cx="4191000" cy="2638425"/>
            <wp:effectExtent l="0" t="0" r="0" b="9525"/>
            <wp:docPr id="5" name="Рисунок 5" descr="Эмо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моции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ab/>
        <w:t>Высокие результаты по критерию «эмоциональная удовлетворённость» и «психологический комфорт» говорят о благоприятном психологическом климате в коллективах творческих объединений ЦДТ.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ab/>
        <w:t>Исследование нервно-психического напряжения и энергетического баланса воспитанников ЦДТ</w:t>
      </w:r>
    </w:p>
    <w:p w:rsidR="00F4237D" w:rsidRPr="00344F26" w:rsidRDefault="00F4237D" w:rsidP="00F4237D">
      <w:pPr>
        <w:spacing w:after="0" w:line="288" w:lineRule="auto"/>
        <w:ind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 целью выявления возможных нарушений в эмоциональной и энергетической сфере организма обучающихся творческих объединений ЦДТ в апреле - мае 2024 года было проведено выборочное исследование с использованием метода цветовых выборов Люшера.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10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Метод позволяет определить суммарное отклонение от аутогенной нормы (СО)</w:t>
      </w:r>
      <w:r w:rsidRPr="00344F26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eastAsia="ru-RU"/>
        </w:rPr>
        <w:t>, которое характеризует степень эмоциональной напряжённости обследуемого. Чем больше значение СО, тем более выражена непродуктивная напряжённость, зажатость, эмоциональная нестабильность, утомляемость, преобладание негативных и астенических эмоций.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Вегетативный коэффициент (ВК) характеризует энергетический баланс организма: его способность к энергозатратам или тенденцию к энергосбережению. По величине ВК можно определить наличие хронической усталости, оптимального энергетического баланса или перевозбуждения организма.</w:t>
      </w:r>
    </w:p>
    <w:p w:rsidR="00F4237D" w:rsidRPr="00344F26" w:rsidRDefault="00F4237D" w:rsidP="00F4237D">
      <w:pPr>
        <w:spacing w:after="0" w:line="288" w:lineRule="auto"/>
        <w:ind w:firstLineChars="250" w:firstLine="70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В выборочном тестировании приняли участие 146 обучающихся творческих объединений «Планета детства», «Вдохновение», «Ритмы радости», «Мир творчества», «Перезвон талантов», «Юные техники», «Домовята».</w:t>
      </w:r>
    </w:p>
    <w:p w:rsidR="00F4237D" w:rsidRPr="00344F26" w:rsidRDefault="00F4237D" w:rsidP="00F4237D">
      <w:pPr>
        <w:spacing w:after="0" w:line="288" w:lineRule="auto"/>
        <w:ind w:firstLineChars="250" w:firstLine="450"/>
        <w:jc w:val="both"/>
        <w:rPr>
          <w:rFonts w:ascii="Times New Roman" w:eastAsia="SimSun" w:hAnsi="Times New Roman" w:cs="Times New Roman"/>
          <w:sz w:val="18"/>
          <w:szCs w:val="18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По итогам тестирования получены следующие результаты: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Эмоциональное состояние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Преобладание отрицательных эмоций - 23 чел. (16%)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Преобладание положительных эмоций - 37 чел. (37%)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Эмоциональное состояние в норме - 86 чел. (59%)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13"/>
          <w:szCs w:val="13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Энергетический баланс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Хроническое переутомление - 4 чел. (3%)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Компенсируемое состояние усталости - 35 чел. (24%)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Перевозбуждение - 6 чел. (4,2%)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Оптимальная работоспособность - 101 чел. (68%)</w:t>
      </w:r>
    </w:p>
    <w:p w:rsidR="00F4237D" w:rsidRPr="00344F26" w:rsidRDefault="00F4237D" w:rsidP="00F4237D">
      <w:pPr>
        <w:spacing w:after="0" w:line="288" w:lineRule="auto"/>
        <w:ind w:firstLineChars="250" w:firstLine="400"/>
        <w:jc w:val="both"/>
        <w:rPr>
          <w:rFonts w:ascii="Times New Roman" w:eastAsia="SimSun" w:hAnsi="Times New Roman" w:cs="Times New Roman"/>
          <w:sz w:val="16"/>
          <w:szCs w:val="16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Выводы: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- по результатам исследования выявлено 23 (16%) обучающихся с преобладанием негативных эмоций;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- в состоянии хронического переутомления и перевозбуждения находятся 10 (7%) обучающихся.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Полученные показатели говорят о накопившейся усталости в конце учебного года.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По результатам проведённого исследования были даны рекомендации педагогам по оптимизации учебного процесса для предотвращения накопления воспитанниками напряжения и усталости. Родителям рекомендовано обратиться за консультацией в психологическую службу. 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ab/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Исследование нервно-психического напряжения и </w:t>
      </w: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степени проявленности стресса у педагогов ЦДТ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ab/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Для выявления степени воздействия стрессов на организм педагогов ЦДТ в апреле - мае 2024 года проведено исследование с помощью анкеты, состоящей из 10 вопросов.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Вопросы анкеты подобраны таким образом, что педагоги, ответившие положительно на 3-4 вопроса, попадают в группу риска накопления стрессов; 5 и более положительных ответов говорит об опасном для организма накоплении стрессовых воздействий. Чем больше положительных ответов, тем выше уровень накопленных стрессов и тем опаснее это для организма.</w:t>
      </w:r>
    </w:p>
    <w:p w:rsidR="00F4237D" w:rsidRPr="00344F26" w:rsidRDefault="00F4237D" w:rsidP="00F4237D">
      <w:pPr>
        <w:spacing w:after="0" w:line="288" w:lineRule="auto"/>
        <w:ind w:firstLineChars="300" w:firstLine="8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В анкетировании приняли участие 38 педагогов ЦДТ.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По проведённому анкетированию получены следующие результаты: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менее 3-х положительных ответов - 20 чел. (54%)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3-4 положительных ответа - 5 чел. (14%)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5-7 положительных ответов - 5 чел. (14%)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8-9 положительных ответов - 8 чел. (18%)                                                            </w:t>
      </w:r>
    </w:p>
    <w:p w:rsidR="00F4237D" w:rsidRPr="00344F26" w:rsidRDefault="00F4237D" w:rsidP="00F4237D">
      <w:pPr>
        <w:spacing w:after="0" w:line="288" w:lineRule="auto"/>
        <w:ind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Результаты анкетирования показывают, что 14% педагогов попадают в группу риска накопления стрессов. Выраженный уровень накопления стрессов отмечается у 14% педагогов и высокий уровень накопления стрессов – у 18% педагогов.</w:t>
      </w:r>
    </w:p>
    <w:p w:rsidR="00F4237D" w:rsidRPr="00344F26" w:rsidRDefault="00F4237D" w:rsidP="00F4237D">
      <w:pPr>
        <w:spacing w:after="0" w:line="288" w:lineRule="auto"/>
        <w:ind w:firstLineChars="200" w:firstLine="560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FFFFF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Таким образом 46% педагогов подвержены накоплению стрессов, что </w:t>
      </w:r>
      <w:r w:rsidRPr="00344F26">
        <w:rPr>
          <w:rFonts w:ascii="Times New Roman" w:eastAsia="Arial" w:hAnsi="Times New Roman" w:cs="Times New Roman"/>
          <w:sz w:val="28"/>
          <w:szCs w:val="28"/>
          <w:shd w:val="clear" w:color="auto" w:fill="FFFFFF"/>
          <w:lang w:eastAsia="ru-RU"/>
        </w:rPr>
        <w:t>негативно сказывается на психоэмоциональном состоянии и физическом здоровье. Этим педагогам необходимо принять меры по устранению последствий стрессов и повышению стрессоустойчивости.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С целью профилактики накопления стрессов и повышения стрессоустойчивости педагогов специалистами психологической службы даны рекомендации по устранению накопленных стрессов. Предложены конкретные методики для профилактики нервно-психического перенапряжения и повышения стрессоустойчивости.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Анкетирование родителей воспитанников творческих объединений</w:t>
      </w: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С целью изучения </w:t>
      </w:r>
      <w:r w:rsidRPr="00344F2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степени удовлетворённости родителями качеством предоставления образовательных услуг педагогами ЦДТ в апреле-мае 2024 года было проведено анкетирование родителей творческих объединений. В котором приняли участие 232 родителя обучающихся в возрасте от 6 до 17 лет.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ab/>
        <w:t>Среди них: художественной направленности и декоративно-прикладного искусства – 54,5%, социально-педагогической направленности – 3,5%, физкультурно-спортивной направленности – 10%, технической направленности – 11,7%; хореография – 19,5%, вокал – 10,4%.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     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Результаты проведённого исследования представлены в виде диаграмм: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i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  <w:t>Какое значение с Вашей точки зрения имеет для Вашего ребёнка посещение занятий?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0EED3C" wp14:editId="11AFCA33">
            <wp:extent cx="5667375" cy="2047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</w:pPr>
      <w:r w:rsidRPr="00344F26"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  <w:t>Какое влияние на развитие Вашего ребёнка оказывают занятия в ЦДТ?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ECD13C" wp14:editId="5B23B8F2">
            <wp:extent cx="5676900" cy="1924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32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  <w:t>Как Вы оцениваете степень профессионализма педагога, у которого занимается Ваш ребёнок? 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7B0711" wp14:editId="7ECAC0E8">
            <wp:extent cx="5676900" cy="1933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spacing w:val="3"/>
          <w:sz w:val="28"/>
          <w:szCs w:val="28"/>
          <w:shd w:val="clear" w:color="auto" w:fill="FFFFFF"/>
          <w:lang w:eastAsia="ru-RU"/>
        </w:rPr>
      </w:pP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i/>
          <w:spacing w:val="3"/>
          <w:sz w:val="28"/>
          <w:szCs w:val="28"/>
          <w:shd w:val="clear" w:color="auto" w:fill="FFFFFF"/>
          <w:lang w:eastAsia="ru-RU"/>
        </w:rPr>
        <w:t>Удовлетворены ли Вы в целом качеством образования в ЦДТ?</w:t>
      </w:r>
      <w:r w:rsidRPr="00344F26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t xml:space="preserve"> </w:t>
      </w:r>
      <w:r w:rsidRPr="00344F26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578B27" wp14:editId="10822F36">
            <wp:extent cx="4705350" cy="2247900"/>
            <wp:effectExtent l="0" t="0" r="0" b="0"/>
            <wp:docPr id="1787325685" name="Рисунок 1787325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  <w:t>Как видно из представленных диаграмм большинство родителей (97,8%) полностью удовлетворены качеством образовательного процесса,  профессиональными и личностными качествами педагогов ЦДТ.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</w:pPr>
      <w:r w:rsidRPr="00344F26">
        <w:rPr>
          <w:rFonts w:ascii="Times New Roman" w:eastAsia="SimSun" w:hAnsi="Times New Roman" w:cs="Times New Roman"/>
          <w:i/>
          <w:spacing w:val="3"/>
          <w:sz w:val="28"/>
          <w:szCs w:val="24"/>
          <w:shd w:val="clear" w:color="auto" w:fill="FFFFFF"/>
          <w:lang w:eastAsia="ru-RU"/>
        </w:rPr>
        <w:t>Какие, по Вашему мнению, изменения, дополнения можно внести в работу объединения (кружка)?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Большинство родителей ответили, что их всё устраивает, никаких изменений и дополнений не надо. Некоторые родители внесли свои предложения и пожелания, касающиеся организации занятий: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побольше концертной деятельности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большее количество аппаратуры и инвентаря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организовывать трансфер для детей на выступления на городских и районных мероприятиях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выделить больше денежных средств из бюджета для финансирования работы ЦДТ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lastRenderedPageBreak/>
        <w:t>- нужны оборудованные для занятий хореографией большие залы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нужен кружок кройки и шитья, вышивки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нет робототехники или лего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помещение не очень, проблемы с санузлом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открыть филиал рядом или в 100 школе, далеко ездить ребенку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хотелось бы чтобы был кружок именно вышивания (крестик, гладь), вязание (крючком)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больше часов для занятий.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 xml:space="preserve">Некоторые родители выразили благодарность конкретным педагогам: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>- Хочу поблагодарить педагогов Светлану Владимировну и Нину Тимофеевну за то, что они вкладывают в детей не только знания, но и душу.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 xml:space="preserve">- Всё очень устраивает. Педагог открыта к детям, помогает развивать их потенциал. Очень большой труд и профессиональная отдача нашим детям. </w:t>
      </w:r>
      <w:r w:rsidRPr="00344F26"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  <w:tab/>
        <w:t>- Вклад в будущее очень весомый. Благодарность от нашей семьи Шиловой Валентине Михайловне.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spacing w:val="3"/>
          <w:sz w:val="28"/>
          <w:szCs w:val="28"/>
          <w:shd w:val="clear" w:color="auto" w:fill="F8F9FA"/>
          <w:lang w:eastAsia="ru-RU"/>
        </w:rPr>
      </w:pP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Индивидуальное психологическое консультирование детей и подростков и их родителей. </w:t>
      </w: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В рамках взаимодействия с ОУ района специалисты психологической службы проводят индивидуальные психологические консультации с детьми и подростками, а также их родителями.</w:t>
      </w: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4237D" w:rsidRPr="00344F26" w:rsidRDefault="00F4237D" w:rsidP="00F42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К психологам-психологам ЦДТ обращаются родители обучающихся ОУ района с различными п</w:t>
      </w:r>
      <w:r w:rsidRPr="00344F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роблемами:</w:t>
      </w:r>
    </w:p>
    <w:p w:rsidR="00F4237D" w:rsidRPr="00344F26" w:rsidRDefault="00F4237D" w:rsidP="00F42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неуспеваемость, поведенческие проблемы: неуправляемость, антисоциальное поведение, агрессивность, и т. п.; </w:t>
      </w:r>
    </w:p>
    <w:p w:rsidR="00F4237D" w:rsidRPr="00344F26" w:rsidRDefault="00F4237D" w:rsidP="00F42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эмоциональные и личностные проблемы: сниженное настроение, повышенная возбудимость, страхи, раздражительность;</w:t>
      </w:r>
    </w:p>
    <w:p w:rsidR="00F4237D" w:rsidRPr="00344F26" w:rsidRDefault="00F4237D" w:rsidP="00F42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проблемы общения: замкнутость, повышенная обидчивость, неумение наладить общение и т. п.; </w:t>
      </w:r>
    </w:p>
    <w:p w:rsidR="00F4237D" w:rsidRPr="00344F26" w:rsidRDefault="00F4237D" w:rsidP="00F42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неврологические проблемы: повышенная утомляемость, нарушения сна, головные боли и т. п.</w:t>
      </w:r>
    </w:p>
    <w:p w:rsidR="00F4237D" w:rsidRPr="00344F26" w:rsidRDefault="00F4237D" w:rsidP="00F42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группа риска употребление ПАВ: курение, употребление спиртных напитков, психостимуляторы.</w:t>
      </w: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Проведено индивидуальных и групповых консультаций:</w:t>
      </w:r>
    </w:p>
    <w:p w:rsidR="00F4237D" w:rsidRPr="00344F26" w:rsidRDefault="00F4237D" w:rsidP="00F42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F4237D" w:rsidRPr="00344F26" w:rsidRDefault="00F4237D" w:rsidP="00F42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За период с сентября 2023 г. по декабрь 2024 года проведено 207     консультаций для обучающихся и их родителей. Всего проконсультировано 42 родителей и 53 обучающихся в возрасте от 10 до 15 лет. </w:t>
      </w:r>
    </w:p>
    <w:p w:rsidR="00F4237D" w:rsidRPr="00344F26" w:rsidRDefault="00F4237D" w:rsidP="00F4237D">
      <w:pPr>
        <w:spacing w:after="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Важным направлением работы психологической службы ЦДТ является межведомственное взаимодействие.</w:t>
      </w: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Направления межведомственного взаимодействия:</w:t>
      </w: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F4237D" w:rsidRPr="00344F26" w:rsidRDefault="00F4237D" w:rsidP="00F4237D">
      <w:pPr>
        <w:numPr>
          <w:ilvl w:val="0"/>
          <w:numId w:val="37"/>
        </w:numPr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Школы района- по запросу администрации школ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– проведение профилактических бесед с обучающимися района по профилактике наркозависимости и табакокурения: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теме: «Вред табакокурения, опасность вейпов», ОУ № 30, учащиеся 7-х кл., 48чел.- 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Симоненко Н.В.,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сентябрь;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– проведение тренинговых занятий по программе «Ладья» (профилактика рискованного поведения), индивидуальные консультации детей и подростков группы риска, гимназия № 76, группа 12 чел. -  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Вонсовская Е.В.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, еженедельно, по понедельникам;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–  участие в работе профильных отрядов в рамках программы «Ключ к успеху» на базе пришкольных лагерей с дневным пребыванием в период осенних каникул (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Симоненко Н.В.,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шк. № 107, 32 чел.,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Руденко Н.Г.,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шк. № 56, 40 чел.,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Вонсовская Е.В.,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шк. № 90, 20 чел., ноябрь);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– сотрудничество с педагогом-психологом, классным руководителем шк. № 104, 23 чел. (профилактическая работа, разрешение конфликтных ситуаций) –(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Симоненко Н.В.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, с сентября).</w:t>
      </w: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Руденко Н.Г.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шк.  №101 Профилактические беседы с обучающимися 8-х классов «Мифы и правда о наркотиках», 68 чел. </w:t>
      </w:r>
    </w:p>
    <w:p w:rsidR="00F4237D" w:rsidRPr="00344F26" w:rsidRDefault="00F4237D" w:rsidP="00F4237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Шк. №101  Уроки по превентивной программе «Сладкая ловушка» 3 классы, 72 чел.</w:t>
      </w:r>
    </w:p>
    <w:p w:rsidR="00F4237D" w:rsidRPr="00344F26" w:rsidRDefault="00F4237D" w:rsidP="00F4237D">
      <w:pPr>
        <w:numPr>
          <w:ilvl w:val="0"/>
          <w:numId w:val="37"/>
        </w:numPr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Участие в работе районного методического объединения педагогов-психологов: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color w:val="FF0000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«Базовый компонент деятельности педагога-психолога. Нормативные документы в работе педагога-психолога. О проведении социально-психологического тестирования. Работа психолого-медико-педгогической комиссии», 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сентябрь;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color w:val="FF0000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«Проведение социально-психологического тестирования на базе школ; составление программ сопровождения учащихся, попавших в группу риска по социально-психологическому тестированию; работа классных руководителей и психологов с «Таблицей факторов развития кризисных состояний»; составление программ сопровождения», 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октябрь;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color w:val="FF0000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«Работа с учащимися всех групп риска в образовательной среде. Анализ «Таблиц факторов группы риска». Профилактика кризисов и суицидов в образовательной среде», 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ноябрь;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i/>
          <w:color w:val="FF0000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«Работа с опекунскими семьями. Анализ здоровья опекаемых детей», 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декабрь.</w:t>
      </w:r>
    </w:p>
    <w:p w:rsidR="00F4237D" w:rsidRPr="00344F26" w:rsidRDefault="00F4237D" w:rsidP="00F4237D">
      <w:pPr>
        <w:numPr>
          <w:ilvl w:val="0"/>
          <w:numId w:val="37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Участие в составе комиссии</w:t>
      </w:r>
      <w:r w:rsidRPr="0034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служебному расследованию острых отравлений и отравлений алкогольсодержащей жидкостью обучающихся района (</w:t>
      </w:r>
      <w:r w:rsidRPr="00344F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Симоненко Н.В.,</w:t>
      </w:r>
      <w:r w:rsidRPr="0034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декабря 2023г.);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ab/>
        <w:t>- участие в составе комиссии РОО в проведении проверки по реализации всеобучей для родителей по профилактике насилия и жестокого обращения в семье и суицидального поведения несовершеннолетних (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Симоненко Н.В.,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март 2024г., все школы района).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Проведение индивидуальных и групповых консультаций: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i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2024-2025 учебный год, 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Симоненко Н.В.</w:t>
      </w:r>
    </w:p>
    <w:p w:rsidR="00F4237D" w:rsidRPr="00344F26" w:rsidRDefault="00F4237D" w:rsidP="00F4237D">
      <w:pPr>
        <w:numPr>
          <w:ilvl w:val="0"/>
          <w:numId w:val="37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Индивидуальная работа с детьми, родителями:</w:t>
      </w:r>
      <w:r w:rsidRPr="0034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по запросу родителя – буллинг в классе, неуверенность в себе, низкая самооценка, 1 ребёнок, шк. № 99. Проведено 36 занятий, с 3 учащимися; 7 бесед с родителями. 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Результат: прекратился буллинг, появилась вера в собственные способности, повысилась успеваемость (июнь-сентябрь);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по запросу родителя – нет друзей, трудности в установлении контактов, конфликты с классным руководителем, 1 ребёнок, шк. № 93, 32 встречи.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Результат: перевод в другую школу ближе к дому, стал более открытым, появились друзья, рекомендовано обратиться к неврологу (июнь-сентябрь);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совместная работа детей и их родителей по коррекции детско-родительских взаимодействий, умении проявлять эмоции в приемлемой форме, 2 человека, 12 занятий, шк. № 99; 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3 человека, 9 занятий, шк. № 93.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Результат: родители смогли увидеть и применять новые возможности и формы взаимодействия со своими детьми (сентябрь-ноябрь);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встречи с родителями по вопросам процесса коррекции и обсуждения промежуточных результатов, 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1 родитель, 5 встреч, шк. № 99;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2 родителя 4 встречи, шк. № 93 (декабрь);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по запросу родителей - снизить тревожность, стабилизировать эмоциональное состояние, повысить веру в себя, 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2 человека, проведено 10 занятий, шк. № 104, (с октября, долгосрочная работа);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по запросу родителей – страхи, 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3 человека, 7 занятий, шк. № 65 (с ноября, долгосрочная работа).</w:t>
      </w:r>
    </w:p>
    <w:p w:rsidR="00F4237D" w:rsidRPr="00344F26" w:rsidRDefault="00F4237D" w:rsidP="00F4237D">
      <w:pPr>
        <w:numPr>
          <w:ilvl w:val="0"/>
          <w:numId w:val="37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Групповая работа с подростками 13-15 лет</w:t>
      </w:r>
      <w:r w:rsidRPr="00344F2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- программа тренинговых занятий «К новым берегам» (темы: «Кто я, какой я, чего я хочу», «Сотрудничество: повышение эффективности группового взаимодействия», «Наука дружить», «Мои способности и умения: профориентация», 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30 чел., 12 занятий, школы № 76, № 96, № 104 (по субботам, сентябрь-декабрь).</w:t>
      </w:r>
    </w:p>
    <w:p w:rsidR="00F4237D" w:rsidRPr="00344F26" w:rsidRDefault="00F4237D" w:rsidP="00F4237D">
      <w:pPr>
        <w:numPr>
          <w:ilvl w:val="0"/>
          <w:numId w:val="37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Групповая работа с подростками 14-15 лет</w:t>
      </w:r>
      <w:r w:rsidRPr="00344F2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- проведение психологических игр «Копилка возможностей» , (разрешение конфликтных ситуаций различными способами; стратегии и тактики для достижения целей),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25 чел., 6 занятий, школы № 76, № 96 (сентябрь-декабрь).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i/>
          <w:sz w:val="20"/>
          <w:szCs w:val="20"/>
          <w:lang w:eastAsia="ru-RU"/>
        </w:rPr>
      </w:pP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 xml:space="preserve"> </w:t>
      </w:r>
    </w:p>
    <w:p w:rsidR="00F4237D" w:rsidRPr="00344F26" w:rsidRDefault="00F4237D" w:rsidP="00F4237D">
      <w:pPr>
        <w:numPr>
          <w:ilvl w:val="0"/>
          <w:numId w:val="37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Индивидуальная работа с детьми</w:t>
      </w:r>
      <w:r w:rsidRPr="0034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ab/>
        <w:t xml:space="preserve"> - анкетирование, диагностика, беседа (разъяснение проблемы, стабилизация эмоционального состояния; социальные роли; культурно-историческая основа нашего менталитета),</w:t>
      </w:r>
    </w:p>
    <w:p w:rsidR="00F4237D" w:rsidRPr="00344F26" w:rsidRDefault="00F4237D" w:rsidP="00F4237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15 чел., проведено по 12 занятий, школы № 76, № 93, № 96, № 99 (с сентября, длительная работа).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Эффективность индивидуальной консультативной и коррекционно-развивающей работы.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  <w:t xml:space="preserve">С родителями обучающихся проводятся индивидуальные психологические консультации. В ходе консультаций родители получают информацию о личностных особенностях своего ребёнка на данном этапе возрастного развития. </w:t>
      </w: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  <w:t xml:space="preserve">Это помогает понять свои ошибки в воспитании и выработать эффективные способы взаимодействия с ребёнком. Родители получают рекомендации по конкрентным запросам, с которыми они пришли. 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</w:t>
      </w: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  <w:t>Большинство родителей, получивших консультацию, остаются довольны полученной информацией.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  <w:t xml:space="preserve">С детьми и подростками проводятся индивидуальные консультации и при необходимости коррекционно-развивающие занятия. 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  <w:t xml:space="preserve">Для отслеживания эффективности коррекционно-развивающих занятий используются методики: 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>- методика Дембо-Рубинштейна,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>- проективные рисуночные тесты,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>- цветовой тест «Отклонение от аутогенной нормы»,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>- «Тест социализированности» Рожкова.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  <w:t>В результате проведённых занятий у многих детей и подростков повышается успеваемость, улучшается эмоциональное состояние, нормализуются отношения со сверстниками и родителями, появляется больше самостоятельности и ответственности.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</w:r>
      <w:r w:rsidRPr="00344F26">
        <w:rPr>
          <w:rFonts w:ascii="Times New Roman" w:eastAsia="SimSun" w:hAnsi="Times New Roman" w:cs="Times New Roman"/>
          <w:i/>
          <w:sz w:val="28"/>
          <w:szCs w:val="24"/>
          <w:lang w:eastAsia="ru-RU"/>
        </w:rPr>
        <w:t>Результативность коррекционно-развивающих занятий</w:t>
      </w: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оценивается по сумме всех показателей конкретного обучающегося. </w:t>
      </w:r>
    </w:p>
    <w:p w:rsidR="00F4237D" w:rsidRPr="00344F26" w:rsidRDefault="00F4237D" w:rsidP="00F4237D">
      <w:pPr>
        <w:spacing w:after="0" w:line="240" w:lineRule="auto"/>
        <w:ind w:left="7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ab/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2024-2025 учебный год, </w:t>
      </w:r>
      <w:r w:rsidRPr="00344F26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 xml:space="preserve">Руденко Н.Г. </w:t>
      </w:r>
      <w:r w:rsidRPr="00344F26">
        <w:rPr>
          <w:rFonts w:ascii="Times New Roman" w:eastAsia="SimSun" w:hAnsi="Times New Roman" w:cs="Times New Roman"/>
          <w:sz w:val="28"/>
          <w:szCs w:val="28"/>
          <w:lang w:eastAsia="ru-RU"/>
        </w:rPr>
        <w:t>проведены коррекционно-развивающие занятия для 19 обучающихся школ № 6, 30, 99, 101, 118, 96.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i/>
          <w:sz w:val="28"/>
          <w:szCs w:val="24"/>
          <w:lang w:eastAsia="ru-RU"/>
        </w:rPr>
        <w:t>Результативность проведённых занятий</w:t>
      </w: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выражается следующими показателями: </w:t>
      </w:r>
    </w:p>
    <w:p w:rsidR="00F4237D" w:rsidRPr="00344F26" w:rsidRDefault="00F4237D" w:rsidP="00F4237D">
      <w:pPr>
        <w:spacing w:after="0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>- значительные улучшения - 48% (9 чел.)</w:t>
      </w:r>
    </w:p>
    <w:p w:rsidR="00F4237D" w:rsidRPr="00344F26" w:rsidRDefault="00F4237D" w:rsidP="00F4237D">
      <w:pPr>
        <w:spacing w:after="0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>- заметные улучшения -  26% (5 чел.)</w:t>
      </w:r>
    </w:p>
    <w:p w:rsidR="00F4237D" w:rsidRPr="00344F26" w:rsidRDefault="00F4237D" w:rsidP="00F4237D">
      <w:pPr>
        <w:spacing w:after="0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>- незначительные улучшения - 18% (3 чел.)</w:t>
      </w:r>
    </w:p>
    <w:p w:rsidR="00F4237D" w:rsidRPr="00344F26" w:rsidRDefault="00F4237D" w:rsidP="00F4237D">
      <w:pPr>
        <w:spacing w:after="0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344F26">
        <w:rPr>
          <w:rFonts w:ascii="Times New Roman" w:eastAsia="SimSun" w:hAnsi="Times New Roman" w:cs="Times New Roman"/>
          <w:sz w:val="28"/>
          <w:szCs w:val="24"/>
          <w:lang w:eastAsia="ru-RU"/>
        </w:rPr>
        <w:t>- без изменений - 8% (2 чел.).</w:t>
      </w:r>
    </w:p>
    <w:p w:rsidR="00F4237D" w:rsidRPr="00344F26" w:rsidRDefault="00F4237D" w:rsidP="00F4237D">
      <w:pPr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F4237D" w:rsidRPr="00502091" w:rsidRDefault="00F4237D" w:rsidP="00F4237D">
      <w:pPr>
        <w:rPr>
          <w:rFonts w:ascii="Times New Roman" w:hAnsi="Times New Roman" w:cs="Times New Roman"/>
          <w:b/>
          <w:sz w:val="28"/>
          <w:szCs w:val="28"/>
        </w:rPr>
      </w:pPr>
      <w:r w:rsidRPr="00502091">
        <w:rPr>
          <w:rFonts w:ascii="Times New Roman" w:hAnsi="Times New Roman" w:cs="Times New Roman"/>
          <w:b/>
          <w:sz w:val="28"/>
          <w:szCs w:val="28"/>
        </w:rPr>
        <w:t>9. Перспективы развития программного обеспечения  образовательного процесса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ЦДТ в 2025 году.</w:t>
      </w:r>
    </w:p>
    <w:p w:rsidR="00F4237D" w:rsidRDefault="00F4237D" w:rsidP="00F4237D">
      <w:pPr>
        <w:tabs>
          <w:tab w:val="left" w:pos="10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Переработать и актуализировать программы,  в соответствии своеобразия</w:t>
      </w:r>
      <w:r w:rsidRPr="00502091">
        <w:rPr>
          <w:rFonts w:ascii="Times New Roman" w:hAnsi="Times New Roman" w:cs="Times New Roman"/>
          <w:sz w:val="28"/>
          <w:szCs w:val="28"/>
        </w:rPr>
        <w:t xml:space="preserve"> дополнительного об</w:t>
      </w:r>
      <w:r>
        <w:rPr>
          <w:rFonts w:ascii="Times New Roman" w:hAnsi="Times New Roman" w:cs="Times New Roman"/>
          <w:sz w:val="28"/>
          <w:szCs w:val="28"/>
        </w:rPr>
        <w:t xml:space="preserve">разования и </w:t>
      </w:r>
      <w:r w:rsidRPr="00502091">
        <w:rPr>
          <w:rFonts w:ascii="Times New Roman" w:hAnsi="Times New Roman" w:cs="Times New Roman"/>
          <w:sz w:val="28"/>
          <w:szCs w:val="28"/>
        </w:rPr>
        <w:t>сочетании досуга (отдых, развл</w:t>
      </w:r>
      <w:r>
        <w:rPr>
          <w:rFonts w:ascii="Times New Roman" w:hAnsi="Times New Roman" w:cs="Times New Roman"/>
          <w:sz w:val="28"/>
          <w:szCs w:val="28"/>
        </w:rPr>
        <w:t xml:space="preserve">ечения, праздник, творчество) с </w:t>
      </w:r>
      <w:r w:rsidRPr="00502091">
        <w:rPr>
          <w:rFonts w:ascii="Times New Roman" w:hAnsi="Times New Roman" w:cs="Times New Roman"/>
          <w:sz w:val="28"/>
          <w:szCs w:val="28"/>
        </w:rPr>
        <w:t>образовательной деятельностью. Значительная</w:t>
      </w:r>
      <w:r>
        <w:rPr>
          <w:rFonts w:ascii="Times New Roman" w:hAnsi="Times New Roman" w:cs="Times New Roman"/>
          <w:sz w:val="28"/>
          <w:szCs w:val="28"/>
        </w:rPr>
        <w:t xml:space="preserve"> часть образовательных </w:t>
      </w:r>
      <w:r w:rsidRPr="00502091">
        <w:rPr>
          <w:rFonts w:ascii="Times New Roman" w:hAnsi="Times New Roman" w:cs="Times New Roman"/>
          <w:sz w:val="28"/>
          <w:szCs w:val="28"/>
        </w:rPr>
        <w:t xml:space="preserve">программ </w:t>
      </w:r>
      <w:r>
        <w:rPr>
          <w:rFonts w:ascii="Times New Roman" w:hAnsi="Times New Roman" w:cs="Times New Roman"/>
          <w:sz w:val="28"/>
          <w:szCs w:val="28"/>
        </w:rPr>
        <w:t xml:space="preserve">должна быть ориентирована </w:t>
      </w:r>
      <w:r w:rsidRPr="00502091">
        <w:rPr>
          <w:rFonts w:ascii="Times New Roman" w:hAnsi="Times New Roman" w:cs="Times New Roman"/>
          <w:sz w:val="28"/>
          <w:szCs w:val="28"/>
        </w:rPr>
        <w:t xml:space="preserve"> на сохранение и</w:t>
      </w:r>
      <w:r>
        <w:rPr>
          <w:rFonts w:ascii="Times New Roman" w:hAnsi="Times New Roman" w:cs="Times New Roman"/>
          <w:sz w:val="28"/>
          <w:szCs w:val="28"/>
        </w:rPr>
        <w:t xml:space="preserve"> укрепление здоровья детей и подростков, </w:t>
      </w:r>
      <w:r w:rsidRPr="00502091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бы  способствовать </w:t>
      </w:r>
      <w:r w:rsidRPr="00502091">
        <w:rPr>
          <w:rFonts w:ascii="Times New Roman" w:hAnsi="Times New Roman" w:cs="Times New Roman"/>
          <w:sz w:val="28"/>
          <w:szCs w:val="28"/>
        </w:rPr>
        <w:t>формированию практи</w:t>
      </w:r>
      <w:r>
        <w:rPr>
          <w:rFonts w:ascii="Times New Roman" w:hAnsi="Times New Roman" w:cs="Times New Roman"/>
          <w:sz w:val="28"/>
          <w:szCs w:val="28"/>
        </w:rPr>
        <w:t xml:space="preserve">ческих навыков здорового образа </w:t>
      </w:r>
      <w:r w:rsidRPr="00502091">
        <w:rPr>
          <w:rFonts w:ascii="Times New Roman" w:hAnsi="Times New Roman" w:cs="Times New Roman"/>
          <w:sz w:val="28"/>
          <w:szCs w:val="28"/>
        </w:rPr>
        <w:t>жизни, умения противостоять негативному воздействию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237D" w:rsidRDefault="00F4237D" w:rsidP="00F4237D">
      <w:pPr>
        <w:tabs>
          <w:tab w:val="left" w:pos="10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январе будут организованы консультации для всех педагогов.</w:t>
      </w:r>
    </w:p>
    <w:p w:rsidR="00F4237D" w:rsidRDefault="00F4237D" w:rsidP="00F4237D">
      <w:pPr>
        <w:tabs>
          <w:tab w:val="left" w:pos="10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феврале будут подготовлены программы для прохождения экспертизы содержания и качества.</w:t>
      </w:r>
    </w:p>
    <w:p w:rsidR="00F4237D" w:rsidRDefault="00F4237D" w:rsidP="00F4237D">
      <w:pPr>
        <w:tabs>
          <w:tab w:val="left" w:pos="10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марте на заседании педагогического совета программы будут презентованы и утверждены.</w:t>
      </w:r>
    </w:p>
    <w:p w:rsidR="00F4237D" w:rsidRPr="0006005D" w:rsidRDefault="00F4237D" w:rsidP="00F423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апреле программы будут адаптироваться, к применению  в следующем учебном го</w:t>
      </w:r>
    </w:p>
    <w:p w:rsidR="009B5FE4" w:rsidRPr="003F0D0D" w:rsidRDefault="003F0D0D" w:rsidP="003F0D0D">
      <w:pPr>
        <w:suppressAutoHyphens/>
        <w:autoSpaceDE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F0D0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Наиболее зн</w:t>
      </w:r>
      <w:r w:rsidR="002F535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ачимые награды МБУ ДО ЦДТ в 202</w:t>
      </w:r>
      <w:r w:rsidR="00F138F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Pr="003F0D0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году</w:t>
      </w:r>
    </w:p>
    <w:p w:rsid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МБУ ДО ЦДТ 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одтвердил статус «Лидер отрасли»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включен в Федеральный реестр Росстандарт «Лидер отрасли», регистрационный номер РОСС RU. СРП600133-134(январь,2024).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ЦДТ Федеральным Центром дополнительного образования и организации отдыха и оздоровления детей выдано </w:t>
      </w: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Свидетельство № 26073 о регистрации музея «Храним историю ЮИД Дона России»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Музей получил статус областного уровня. Это первый музей в России, освещающий историю становления и развития Юидовского движения на Дону(февраль,2024).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Администрацией Национальной Академии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учреждение внесено в </w:t>
      </w: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рубрику «Доска почета учреждений дополнительного образования России»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(свидетельство № 081 от 14.02.2024г)</w:t>
      </w: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Именное Свидетельство участника   реестра рубрики «Учитель, педагог, наставник» (свидетельство № 661 от 14.02.2024г) выдано директору учреждения.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Победитель Всероссийского конкурса 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«Инновационное образовательное учреждение» (Современная Школа Будущего), директор учреждения награждена Свидетельством победителя конкурса за развитие и совершенствование инновационных технологий в образовании, успешную реализацию инновационных проектов и высокое качество образовательной деятельности (март, 2024);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Победитель Всероссийского конкурса среди «Домов Юнармии» (апрель,2024)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Лауреат Всероссийского конкурса 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«500 лучших образовательных организаций страны – 2024» в номинации Лидер в организации работы по созданию первого музея «Храним историю ЮИД Дона России», подтвержденного дипломом и медалью съезда (апрель,2024).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Лауреат Всероссийского конкурса проектов и программ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духовно-нравственному воспитанию детей и молодежи «Гражданин и Патриот России — 2024» (апрель, 2024).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МБУ ДО ЦДТ завоевал Первое место 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региональном рейтинге первичных отделений. Создан и успешно функционирует Детский Совет Первых Ворошиловского района. Ворошиловский район занял 1 место в рейтинге проектов РСДМО.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Юные велосипедисты отряда «Планета детства»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 МБУ ДО ЦДТ на областном конкурсе «Безопасное колесо-2024» (май,2024) вошли в пятерку лучших в командных видах соревнований, абсолютное личное первенство – 2 человека, 7 человек заняли — 2 место.</w:t>
      </w:r>
    </w:p>
    <w:p w:rsidR="00B23038" w:rsidRPr="00B23038" w:rsidRDefault="00B23038" w:rsidP="00B23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Вербенко Ольга Викторовна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руководитель образцового ансамбля народного танца «Росинка» — </w:t>
      </w:r>
      <w:r w:rsidRPr="00B23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Лауреат премии Губернатора Ростовской области</w:t>
      </w:r>
      <w:r w:rsidRP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 , победитель областного конкурса «За успехи в воспитании» (12.2023-01.2024)</w:t>
      </w:r>
    </w:p>
    <w:p w:rsidR="002F5355" w:rsidRPr="002F5355" w:rsidRDefault="002F5355" w:rsidP="002F53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стенд МБУ ДО ЦДТ признан </w:t>
      </w:r>
      <w:r w:rsidRPr="002F53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Лауреатом-Победителем конкурса</w:t>
      </w: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> (номер в едином реестр победителей lau-1604653384-nm-2001-2418-3860) «Всероссийского конкурса организаций «</w:t>
      </w:r>
      <w:r w:rsidRPr="002F53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ЛидерыОтрасли.РФ</w:t>
      </w: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F5355" w:rsidRPr="002F5355" w:rsidRDefault="002F5355" w:rsidP="002F53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3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Лауреат Всероссийского конкурса</w:t>
      </w: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«Образовательные организа</w:t>
      </w:r>
      <w:r w:rsidR="00C4468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 XXI века Лига лидеров – 202</w:t>
      </w:r>
      <w:r w:rsid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номинации «Лучший Центр детского (юношеского) творчества»</w:t>
      </w:r>
    </w:p>
    <w:p w:rsidR="002F5355" w:rsidRPr="002F5355" w:rsidRDefault="002F5355" w:rsidP="002F53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 Всероссийского конкурса «500 лучших образовательных организаций страны – 202</w:t>
      </w:r>
      <w:r w:rsid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номинации «Лучшая организация дополнительного образования детей 202</w:t>
      </w:r>
      <w:r w:rsidR="00B230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</w:t>
      </w:r>
    </w:p>
    <w:p w:rsidR="002F5355" w:rsidRPr="002F5355" w:rsidRDefault="002F5355" w:rsidP="002F53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53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включен в Федеральный реестр:</w:t>
      </w:r>
    </w:p>
    <w:p w:rsidR="002F5355" w:rsidRDefault="002F5355" w:rsidP="002F53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«100 лучших образовательных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организаций»;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«Лидер отрасли»; </w:t>
      </w: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подтверждено </w:t>
      </w:r>
      <w:r w:rsidRPr="002F53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Сертификатами соответствия</w:t>
      </w:r>
      <w:r w:rsidRPr="002F5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 международных норм и требованиям Российского законодательства.</w:t>
      </w:r>
    </w:p>
    <w:p w:rsidR="006D0278" w:rsidRPr="002F5355" w:rsidRDefault="006D0278" w:rsidP="002F535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D0278" w:rsidRPr="002F5355" w:rsidRDefault="006732A0" w:rsidP="00B23038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32A0">
        <w:lastRenderedPageBreak/>
        <w:t xml:space="preserve"> </w:t>
      </w:r>
      <w:r w:rsidR="00195D95">
        <w:rPr>
          <w:noProof/>
        </w:rPr>
        <w:drawing>
          <wp:inline distT="0" distB="0" distL="0" distR="0">
            <wp:extent cx="3002280" cy="4152900"/>
            <wp:effectExtent l="0" t="0" r="7620" b="0"/>
            <wp:docPr id="8675071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5D95">
        <w:rPr>
          <w:noProof/>
        </w:rPr>
        <w:drawing>
          <wp:inline distT="0" distB="0" distL="0" distR="0" wp14:anchorId="38CA792D" wp14:editId="4A9780F9">
            <wp:extent cx="3147060" cy="4145280"/>
            <wp:effectExtent l="0" t="0" r="0" b="7620"/>
            <wp:docPr id="3763905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278" w:rsidRDefault="006D0278" w:rsidP="00B56942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D0278" w:rsidRDefault="006070A4" w:rsidP="00CF06C4">
      <w:pPr>
        <w:suppressAutoHyphens/>
        <w:autoSpaceDE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4A4D7B02" wp14:editId="1974DC03">
            <wp:extent cx="6149340" cy="48234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725" cy="483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4E1" w:rsidRDefault="006D0278" w:rsidP="00B56942">
      <w:pPr>
        <w:suppressAutoHyphens/>
        <w:autoSpaceDE w:val="0"/>
        <w:spacing w:after="0" w:line="276" w:lineRule="auto"/>
        <w:ind w:firstLine="567"/>
        <w:jc w:val="both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</w:p>
    <w:p w:rsidR="00B714E1" w:rsidRDefault="00B714E1" w:rsidP="00B56942">
      <w:pPr>
        <w:suppressAutoHyphens/>
        <w:autoSpaceDE w:val="0"/>
        <w:spacing w:after="0" w:line="276" w:lineRule="auto"/>
        <w:ind w:firstLine="567"/>
        <w:jc w:val="both"/>
        <w:rPr>
          <w:noProof/>
          <w:lang w:eastAsia="ru-RU"/>
        </w:rPr>
      </w:pPr>
    </w:p>
    <w:p w:rsidR="006D0278" w:rsidRDefault="00B714E1" w:rsidP="00B56942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>
            <wp:extent cx="4838700" cy="6850380"/>
            <wp:effectExtent l="0" t="0" r="0" b="7620"/>
            <wp:docPr id="5726048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85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02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</w:p>
    <w:p w:rsidR="006D0278" w:rsidRDefault="006D0278" w:rsidP="00B56942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D0278" w:rsidRDefault="00B714E1" w:rsidP="00B714E1">
      <w:pPr>
        <w:suppressAutoHyphens/>
        <w:autoSpaceDE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noProof/>
          <w:lang w:eastAsia="ru-RU"/>
        </w:rPr>
        <w:drawing>
          <wp:inline distT="0" distB="0" distL="0" distR="0" wp14:anchorId="193BB283" wp14:editId="223C16AC">
            <wp:extent cx="1851660" cy="1874520"/>
            <wp:effectExtent l="0" t="0" r="0" b="0"/>
            <wp:docPr id="1784493610" name="Рисунок 1784493610" descr="https://cdtrnd.ru/wp-content/uploads/2019/04/100-лучших-образовательных-организаций_Росстандарт_цвет-275x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trnd.ru/wp-content/uploads/2019/04/100-лучших-образовательных-организаций_Росстандарт_цвет-275x300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265" cy="18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278" w:rsidRDefault="00B714E1" w:rsidP="00B56942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noProof/>
          <w:lang w:eastAsia="ru-RU"/>
        </w:rPr>
        <w:lastRenderedPageBreak/>
        <w:drawing>
          <wp:inline distT="0" distB="0" distL="0" distR="0" wp14:anchorId="1C8C4593" wp14:editId="4C55DCF6">
            <wp:extent cx="4933950" cy="6827520"/>
            <wp:effectExtent l="0" t="0" r="0" b="0"/>
            <wp:docPr id="30" name="Рисунок 30" descr="https://cdtrnd.ru/wp-content/uploads/2023/01/%D0%9C%D0%91%D0%A3-%D0%94%D0%9E-%D0%A6%D0%94%D0%A2-2023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trnd.ru/wp-content/uploads/2023/01/%D0%9C%D0%91%D0%A3-%D0%94%D0%9E-%D0%A6%D0%94%D0%A2-2023-scaled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091" cy="682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278" w:rsidRDefault="006D0278" w:rsidP="00B714E1">
      <w:pPr>
        <w:suppressAutoHyphens/>
        <w:autoSpaceDE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D0278" w:rsidRDefault="006D0278" w:rsidP="00B714E1">
      <w:pPr>
        <w:suppressAutoHyphens/>
        <w:autoSpaceDE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noProof/>
          <w:lang w:eastAsia="ru-RU"/>
        </w:rPr>
        <w:drawing>
          <wp:inline distT="0" distB="0" distL="0" distR="0" wp14:anchorId="50DFD9AF" wp14:editId="36AEDF33">
            <wp:extent cx="1905000" cy="1885950"/>
            <wp:effectExtent l="0" t="0" r="0" b="0"/>
            <wp:docPr id="15" name="Рисунок 15" descr="%d1%81%d1%82%d1%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%d1%81%d1%82%d1%8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278" w:rsidRPr="00B56942" w:rsidRDefault="006D0278" w:rsidP="00B56942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B5FE4" w:rsidRPr="00B56942" w:rsidRDefault="009B5FE4" w:rsidP="006D0278">
      <w:pPr>
        <w:suppressAutoHyphens/>
        <w:autoSpaceDE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B5FE4" w:rsidRPr="00B56942" w:rsidRDefault="00B8115E" w:rsidP="00B8115E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noProof/>
        </w:rPr>
        <w:lastRenderedPageBreak/>
        <w:drawing>
          <wp:inline distT="0" distB="0" distL="0" distR="0">
            <wp:extent cx="6210300" cy="4236720"/>
            <wp:effectExtent l="0" t="0" r="0" b="0"/>
            <wp:docPr id="168725913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E10">
        <w:rPr>
          <w:noProof/>
        </w:rPr>
        <w:drawing>
          <wp:inline distT="0" distB="0" distL="0" distR="0">
            <wp:extent cx="6210300" cy="4506595"/>
            <wp:effectExtent l="0" t="0" r="0" b="8255"/>
            <wp:docPr id="197358527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5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1FC" w:rsidRDefault="007441FC" w:rsidP="00AF77A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41FC" w:rsidRDefault="007441FC" w:rsidP="005E36F0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41FC" w:rsidRDefault="007441FC" w:rsidP="005E36F0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74012" w:rsidRDefault="00632E9E" w:rsidP="00AF77AC">
      <w:r>
        <w:rPr>
          <w:noProof/>
        </w:rPr>
        <w:lastRenderedPageBreak/>
        <w:drawing>
          <wp:inline distT="0" distB="0" distL="0" distR="0">
            <wp:extent cx="6210300" cy="4514215"/>
            <wp:effectExtent l="0" t="0" r="0" b="635"/>
            <wp:docPr id="144392698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51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10300" cy="4395470"/>
            <wp:effectExtent l="0" t="0" r="0" b="5080"/>
            <wp:docPr id="62011010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39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012" w:rsidSect="00B23038">
      <w:footerReference w:type="default" r:id="rId34"/>
      <w:pgSz w:w="11906" w:h="16838"/>
      <w:pgMar w:top="709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0442" w:rsidRDefault="00570442" w:rsidP="000C0877">
      <w:pPr>
        <w:spacing w:after="0" w:line="240" w:lineRule="auto"/>
      </w:pPr>
      <w:r>
        <w:separator/>
      </w:r>
    </w:p>
  </w:endnote>
  <w:endnote w:type="continuationSeparator" w:id="0">
    <w:p w:rsidR="00570442" w:rsidRDefault="00570442" w:rsidP="000C0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363254"/>
      <w:docPartObj>
        <w:docPartGallery w:val="Page Numbers (Bottom of Page)"/>
        <w:docPartUnique/>
      </w:docPartObj>
    </w:sdtPr>
    <w:sdtContent>
      <w:p w:rsidR="00D01854" w:rsidRDefault="00D0185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E72">
          <w:rPr>
            <w:noProof/>
          </w:rPr>
          <w:t>5</w:t>
        </w:r>
        <w:r>
          <w:fldChar w:fldCharType="end"/>
        </w:r>
      </w:p>
    </w:sdtContent>
  </w:sdt>
  <w:p w:rsidR="00D01854" w:rsidRDefault="00D0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0442" w:rsidRDefault="00570442" w:rsidP="000C0877">
      <w:pPr>
        <w:spacing w:after="0" w:line="240" w:lineRule="auto"/>
      </w:pPr>
      <w:r>
        <w:separator/>
      </w:r>
    </w:p>
  </w:footnote>
  <w:footnote w:type="continuationSeparator" w:id="0">
    <w:p w:rsidR="00570442" w:rsidRDefault="00570442" w:rsidP="000C0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A81AF0"/>
    <w:multiLevelType w:val="singleLevel"/>
    <w:tmpl w:val="B1A81AF0"/>
    <w:lvl w:ilvl="0">
      <w:start w:val="1"/>
      <w:numFmt w:val="decimal"/>
      <w:suff w:val="nothing"/>
      <w:lvlText w:val="%1-"/>
      <w:lvlJc w:val="left"/>
    </w:lvl>
  </w:abstractNum>
  <w:abstractNum w:abstractNumId="1" w15:restartNumberingAfterBreak="0">
    <w:nsid w:val="BDFD8671"/>
    <w:multiLevelType w:val="singleLevel"/>
    <w:tmpl w:val="BDFD8671"/>
    <w:lvl w:ilvl="0">
      <w:start w:val="2"/>
      <w:numFmt w:val="decimal"/>
      <w:suff w:val="nothing"/>
      <w:lvlText w:val="%1-"/>
      <w:lvlJc w:val="left"/>
      <w:rPr>
        <w:rFonts w:hint="default"/>
        <w:u w:val="single"/>
      </w:rPr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00000009"/>
    <w:multiLevelType w:val="multilevel"/>
    <w:tmpl w:val="00000008"/>
    <w:lvl w:ilvl="0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 w15:restartNumberingAfterBreak="0">
    <w:nsid w:val="025778BA"/>
    <w:multiLevelType w:val="hybridMultilevel"/>
    <w:tmpl w:val="B8E8455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05FD729B"/>
    <w:multiLevelType w:val="multilevel"/>
    <w:tmpl w:val="0316A57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9" w15:restartNumberingAfterBreak="0">
    <w:nsid w:val="07822768"/>
    <w:multiLevelType w:val="singleLevel"/>
    <w:tmpl w:val="07822768"/>
    <w:lvl w:ilvl="0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10" w15:restartNumberingAfterBreak="0">
    <w:nsid w:val="08FC5D27"/>
    <w:multiLevelType w:val="hybridMultilevel"/>
    <w:tmpl w:val="D362F9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4C0BE7"/>
    <w:multiLevelType w:val="hybridMultilevel"/>
    <w:tmpl w:val="7CF40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EF29C2"/>
    <w:multiLevelType w:val="hybridMultilevel"/>
    <w:tmpl w:val="40461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D971A8"/>
    <w:multiLevelType w:val="multilevel"/>
    <w:tmpl w:val="00000004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169A5359"/>
    <w:multiLevelType w:val="hybridMultilevel"/>
    <w:tmpl w:val="660C3D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B6349DB"/>
    <w:multiLevelType w:val="hybridMultilevel"/>
    <w:tmpl w:val="A9BE92B2"/>
    <w:lvl w:ilvl="0" w:tplc="55C0F6B8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0B907B4"/>
    <w:multiLevelType w:val="hybridMultilevel"/>
    <w:tmpl w:val="2048B9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F460D6"/>
    <w:multiLevelType w:val="hybridMultilevel"/>
    <w:tmpl w:val="6F5EC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648B8"/>
    <w:multiLevelType w:val="hybridMultilevel"/>
    <w:tmpl w:val="12F81FF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A2B313E"/>
    <w:multiLevelType w:val="hybridMultilevel"/>
    <w:tmpl w:val="B4EC3FAE"/>
    <w:lvl w:ilvl="0" w:tplc="77C2C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32D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F6F5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E08B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4AE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AEB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92C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68B4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F6F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D6632B5"/>
    <w:multiLevelType w:val="hybridMultilevel"/>
    <w:tmpl w:val="E9C6ED5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3E340385"/>
    <w:multiLevelType w:val="hybridMultilevel"/>
    <w:tmpl w:val="4492EB4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2C24293"/>
    <w:multiLevelType w:val="hybridMultilevel"/>
    <w:tmpl w:val="1DA6C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4B3918"/>
    <w:multiLevelType w:val="multilevel"/>
    <w:tmpl w:val="04EAE0E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46A52CA"/>
    <w:multiLevelType w:val="hybridMultilevel"/>
    <w:tmpl w:val="2F7063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6813E8"/>
    <w:multiLevelType w:val="hybridMultilevel"/>
    <w:tmpl w:val="B8A406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562D4"/>
    <w:multiLevelType w:val="multilevel"/>
    <w:tmpl w:val="598473B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7" w15:restartNumberingAfterBreak="0">
    <w:nsid w:val="4FFF32E8"/>
    <w:multiLevelType w:val="hybridMultilevel"/>
    <w:tmpl w:val="05C4B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9556E7"/>
    <w:multiLevelType w:val="hybridMultilevel"/>
    <w:tmpl w:val="CCCC2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CA5DEF"/>
    <w:multiLevelType w:val="multilevel"/>
    <w:tmpl w:val="A2D67BE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5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80" w:hanging="2160"/>
      </w:pPr>
      <w:rPr>
        <w:rFonts w:hint="default"/>
        <w:color w:val="000000"/>
      </w:rPr>
    </w:lvl>
  </w:abstractNum>
  <w:abstractNum w:abstractNumId="30" w15:restartNumberingAfterBreak="0">
    <w:nsid w:val="58BE2989"/>
    <w:multiLevelType w:val="hybridMultilevel"/>
    <w:tmpl w:val="07F460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D07560"/>
    <w:multiLevelType w:val="hybridMultilevel"/>
    <w:tmpl w:val="576406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34D87"/>
    <w:multiLevelType w:val="hybridMultilevel"/>
    <w:tmpl w:val="E8B4D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66B2E"/>
    <w:multiLevelType w:val="multilevel"/>
    <w:tmpl w:val="35101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4" w15:restartNumberingAfterBreak="0">
    <w:nsid w:val="5D7A6E02"/>
    <w:multiLevelType w:val="hybridMultilevel"/>
    <w:tmpl w:val="27E84DBE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FE0597D"/>
    <w:multiLevelType w:val="hybridMultilevel"/>
    <w:tmpl w:val="F1529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8225F5"/>
    <w:multiLevelType w:val="hybridMultilevel"/>
    <w:tmpl w:val="B85050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14D21"/>
    <w:multiLevelType w:val="multilevel"/>
    <w:tmpl w:val="6DD14D2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961505">
    <w:abstractNumId w:val="2"/>
  </w:num>
  <w:num w:numId="2" w16cid:durableId="2056419986">
    <w:abstractNumId w:val="3"/>
  </w:num>
  <w:num w:numId="3" w16cid:durableId="1557476076">
    <w:abstractNumId w:val="4"/>
  </w:num>
  <w:num w:numId="4" w16cid:durableId="405686724">
    <w:abstractNumId w:val="33"/>
  </w:num>
  <w:num w:numId="5" w16cid:durableId="514002550">
    <w:abstractNumId w:val="26"/>
  </w:num>
  <w:num w:numId="6" w16cid:durableId="1416246587">
    <w:abstractNumId w:val="5"/>
  </w:num>
  <w:num w:numId="7" w16cid:durableId="1469083992">
    <w:abstractNumId w:val="8"/>
  </w:num>
  <w:num w:numId="8" w16cid:durableId="1916091128">
    <w:abstractNumId w:val="6"/>
  </w:num>
  <w:num w:numId="9" w16cid:durableId="379285396">
    <w:abstractNumId w:val="29"/>
  </w:num>
  <w:num w:numId="10" w16cid:durableId="2107723727">
    <w:abstractNumId w:val="12"/>
  </w:num>
  <w:num w:numId="11" w16cid:durableId="453719032">
    <w:abstractNumId w:val="13"/>
  </w:num>
  <w:num w:numId="12" w16cid:durableId="1701513283">
    <w:abstractNumId w:val="32"/>
  </w:num>
  <w:num w:numId="13" w16cid:durableId="799613029">
    <w:abstractNumId w:val="25"/>
  </w:num>
  <w:num w:numId="14" w16cid:durableId="96338789">
    <w:abstractNumId w:val="14"/>
  </w:num>
  <w:num w:numId="15" w16cid:durableId="1539665023">
    <w:abstractNumId w:val="23"/>
  </w:num>
  <w:num w:numId="16" w16cid:durableId="1672761147">
    <w:abstractNumId w:val="36"/>
  </w:num>
  <w:num w:numId="17" w16cid:durableId="539781595">
    <w:abstractNumId w:val="24"/>
  </w:num>
  <w:num w:numId="18" w16cid:durableId="914321463">
    <w:abstractNumId w:val="34"/>
  </w:num>
  <w:num w:numId="19" w16cid:durableId="1061295338">
    <w:abstractNumId w:val="19"/>
  </w:num>
  <w:num w:numId="20" w16cid:durableId="252662851">
    <w:abstractNumId w:val="27"/>
  </w:num>
  <w:num w:numId="21" w16cid:durableId="178275124">
    <w:abstractNumId w:val="20"/>
  </w:num>
  <w:num w:numId="22" w16cid:durableId="929119014">
    <w:abstractNumId w:val="17"/>
  </w:num>
  <w:num w:numId="23" w16cid:durableId="1420832868">
    <w:abstractNumId w:val="7"/>
  </w:num>
  <w:num w:numId="24" w16cid:durableId="1315259457">
    <w:abstractNumId w:val="15"/>
  </w:num>
  <w:num w:numId="25" w16cid:durableId="451899160">
    <w:abstractNumId w:val="10"/>
  </w:num>
  <w:num w:numId="26" w16cid:durableId="806240755">
    <w:abstractNumId w:val="21"/>
  </w:num>
  <w:num w:numId="27" w16cid:durableId="478234207">
    <w:abstractNumId w:val="28"/>
  </w:num>
  <w:num w:numId="28" w16cid:durableId="1415468822">
    <w:abstractNumId w:val="16"/>
  </w:num>
  <w:num w:numId="29" w16cid:durableId="1320617971">
    <w:abstractNumId w:val="31"/>
  </w:num>
  <w:num w:numId="30" w16cid:durableId="1456289887">
    <w:abstractNumId w:val="18"/>
  </w:num>
  <w:num w:numId="31" w16cid:durableId="448552945">
    <w:abstractNumId w:val="30"/>
  </w:num>
  <w:num w:numId="32" w16cid:durableId="704594875">
    <w:abstractNumId w:val="35"/>
  </w:num>
  <w:num w:numId="33" w16cid:durableId="1830250752">
    <w:abstractNumId w:val="1"/>
  </w:num>
  <w:num w:numId="34" w16cid:durableId="110786116">
    <w:abstractNumId w:val="0"/>
  </w:num>
  <w:num w:numId="35" w16cid:durableId="512182563">
    <w:abstractNumId w:val="37"/>
  </w:num>
  <w:num w:numId="36" w16cid:durableId="1713454010">
    <w:abstractNumId w:val="9"/>
  </w:num>
  <w:num w:numId="37" w16cid:durableId="1171801526">
    <w:abstractNumId w:val="22"/>
  </w:num>
  <w:num w:numId="38" w16cid:durableId="14242966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C7"/>
    <w:rsid w:val="00013776"/>
    <w:rsid w:val="000321C0"/>
    <w:rsid w:val="0003303F"/>
    <w:rsid w:val="000B7660"/>
    <w:rsid w:val="000C0877"/>
    <w:rsid w:val="000C2256"/>
    <w:rsid w:val="000C3BC3"/>
    <w:rsid w:val="000D335E"/>
    <w:rsid w:val="000D6F14"/>
    <w:rsid w:val="000E340A"/>
    <w:rsid w:val="000F3414"/>
    <w:rsid w:val="00101056"/>
    <w:rsid w:val="00111437"/>
    <w:rsid w:val="0014251B"/>
    <w:rsid w:val="00157E7A"/>
    <w:rsid w:val="00171B82"/>
    <w:rsid w:val="00195D95"/>
    <w:rsid w:val="001A17C2"/>
    <w:rsid w:val="001E4E72"/>
    <w:rsid w:val="002266FF"/>
    <w:rsid w:val="00233C5F"/>
    <w:rsid w:val="0025053D"/>
    <w:rsid w:val="00257D0A"/>
    <w:rsid w:val="0027603A"/>
    <w:rsid w:val="002974C7"/>
    <w:rsid w:val="002B58C2"/>
    <w:rsid w:val="002B67F0"/>
    <w:rsid w:val="002E203F"/>
    <w:rsid w:val="002E5534"/>
    <w:rsid w:val="002F5355"/>
    <w:rsid w:val="0031406A"/>
    <w:rsid w:val="00331A3D"/>
    <w:rsid w:val="00357F07"/>
    <w:rsid w:val="003751A7"/>
    <w:rsid w:val="00377BB2"/>
    <w:rsid w:val="003A4170"/>
    <w:rsid w:val="003D46BB"/>
    <w:rsid w:val="003F0D0D"/>
    <w:rsid w:val="00472DB2"/>
    <w:rsid w:val="004816A4"/>
    <w:rsid w:val="004B47F2"/>
    <w:rsid w:val="00545C68"/>
    <w:rsid w:val="00546F02"/>
    <w:rsid w:val="00551E57"/>
    <w:rsid w:val="00563FA6"/>
    <w:rsid w:val="00570442"/>
    <w:rsid w:val="00582DEE"/>
    <w:rsid w:val="005B4A10"/>
    <w:rsid w:val="005C1749"/>
    <w:rsid w:val="005D2961"/>
    <w:rsid w:val="005E36F0"/>
    <w:rsid w:val="005F37DD"/>
    <w:rsid w:val="006070A4"/>
    <w:rsid w:val="00632E9E"/>
    <w:rsid w:val="006732A0"/>
    <w:rsid w:val="00684647"/>
    <w:rsid w:val="0069038F"/>
    <w:rsid w:val="006971BF"/>
    <w:rsid w:val="006A0D1E"/>
    <w:rsid w:val="006C2174"/>
    <w:rsid w:val="006C5056"/>
    <w:rsid w:val="006D0278"/>
    <w:rsid w:val="006D7CE3"/>
    <w:rsid w:val="006D7DFB"/>
    <w:rsid w:val="006F0026"/>
    <w:rsid w:val="00716377"/>
    <w:rsid w:val="00720DA6"/>
    <w:rsid w:val="007441FC"/>
    <w:rsid w:val="00787295"/>
    <w:rsid w:val="007B121C"/>
    <w:rsid w:val="007D1867"/>
    <w:rsid w:val="008132EF"/>
    <w:rsid w:val="0085125C"/>
    <w:rsid w:val="00896531"/>
    <w:rsid w:val="008D0681"/>
    <w:rsid w:val="00941001"/>
    <w:rsid w:val="009754EF"/>
    <w:rsid w:val="00990BCD"/>
    <w:rsid w:val="00993B29"/>
    <w:rsid w:val="009B0E48"/>
    <w:rsid w:val="009B5FE4"/>
    <w:rsid w:val="009C0E94"/>
    <w:rsid w:val="009C1DF8"/>
    <w:rsid w:val="00A12D8F"/>
    <w:rsid w:val="00A27E10"/>
    <w:rsid w:val="00A327FE"/>
    <w:rsid w:val="00A454DC"/>
    <w:rsid w:val="00A50379"/>
    <w:rsid w:val="00A64501"/>
    <w:rsid w:val="00A800C4"/>
    <w:rsid w:val="00A848F7"/>
    <w:rsid w:val="00A904BD"/>
    <w:rsid w:val="00AA5E52"/>
    <w:rsid w:val="00AC74F1"/>
    <w:rsid w:val="00AF77AC"/>
    <w:rsid w:val="00B23038"/>
    <w:rsid w:val="00B35CC8"/>
    <w:rsid w:val="00B45999"/>
    <w:rsid w:val="00B505DE"/>
    <w:rsid w:val="00B56942"/>
    <w:rsid w:val="00B714E1"/>
    <w:rsid w:val="00B718A4"/>
    <w:rsid w:val="00B8115E"/>
    <w:rsid w:val="00B84347"/>
    <w:rsid w:val="00BA69AD"/>
    <w:rsid w:val="00BB4D77"/>
    <w:rsid w:val="00BC3D83"/>
    <w:rsid w:val="00BE7090"/>
    <w:rsid w:val="00C01824"/>
    <w:rsid w:val="00C03917"/>
    <w:rsid w:val="00C33FB7"/>
    <w:rsid w:val="00C44686"/>
    <w:rsid w:val="00C522DF"/>
    <w:rsid w:val="00C57BDE"/>
    <w:rsid w:val="00C875AD"/>
    <w:rsid w:val="00CA08EC"/>
    <w:rsid w:val="00CA562C"/>
    <w:rsid w:val="00CF06C4"/>
    <w:rsid w:val="00D01854"/>
    <w:rsid w:val="00D22FA3"/>
    <w:rsid w:val="00D45268"/>
    <w:rsid w:val="00D5714A"/>
    <w:rsid w:val="00D771C9"/>
    <w:rsid w:val="00D77D02"/>
    <w:rsid w:val="00D9247B"/>
    <w:rsid w:val="00D95CB9"/>
    <w:rsid w:val="00DB346E"/>
    <w:rsid w:val="00DB44A3"/>
    <w:rsid w:val="00DD2C31"/>
    <w:rsid w:val="00DE428F"/>
    <w:rsid w:val="00E1570C"/>
    <w:rsid w:val="00E1683D"/>
    <w:rsid w:val="00E54192"/>
    <w:rsid w:val="00E56325"/>
    <w:rsid w:val="00E74012"/>
    <w:rsid w:val="00E92822"/>
    <w:rsid w:val="00EB166F"/>
    <w:rsid w:val="00EE72DB"/>
    <w:rsid w:val="00F138FA"/>
    <w:rsid w:val="00F147BD"/>
    <w:rsid w:val="00F2660E"/>
    <w:rsid w:val="00F3570E"/>
    <w:rsid w:val="00F4237D"/>
    <w:rsid w:val="00F67693"/>
    <w:rsid w:val="00FD48E6"/>
    <w:rsid w:val="00FF3FC5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3875"/>
  <w15:chartTrackingRefBased/>
  <w15:docId w15:val="{FA70EB27-DF74-4904-ABE7-9D770BD3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74012"/>
    <w:pPr>
      <w:spacing w:after="0" w:line="240" w:lineRule="auto"/>
    </w:pPr>
  </w:style>
  <w:style w:type="character" w:customStyle="1" w:styleId="2">
    <w:name w:val="Основной текст (2)_"/>
    <w:basedOn w:val="a0"/>
    <w:link w:val="21"/>
    <w:uiPriority w:val="99"/>
    <w:rsid w:val="00E74012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E74012"/>
    <w:pPr>
      <w:widowControl w:val="0"/>
      <w:shd w:val="clear" w:color="auto" w:fill="FFFFFF"/>
      <w:spacing w:after="0" w:line="250" w:lineRule="exact"/>
      <w:ind w:hanging="960"/>
    </w:pPr>
    <w:rPr>
      <w:rFonts w:ascii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rsid w:val="00C57BDE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C57BDE"/>
    <w:pPr>
      <w:widowControl w:val="0"/>
      <w:shd w:val="clear" w:color="auto" w:fill="FFFFFF"/>
      <w:spacing w:before="360" w:after="360" w:line="240" w:lineRule="atLeast"/>
      <w:ind w:hanging="1920"/>
      <w:jc w:val="center"/>
    </w:pPr>
    <w:rPr>
      <w:rFonts w:ascii="Times New Roman" w:hAnsi="Times New Roman" w:cs="Times New Roman"/>
      <w:b/>
      <w:bCs/>
    </w:rPr>
  </w:style>
  <w:style w:type="character" w:customStyle="1" w:styleId="20">
    <w:name w:val="Основной текст (2) + Полужирный"/>
    <w:basedOn w:val="2"/>
    <w:uiPriority w:val="99"/>
    <w:rsid w:val="005E36F0"/>
    <w:rPr>
      <w:rFonts w:ascii="Times New Roman" w:hAnsi="Times New Roman" w:cs="Times New Roman"/>
      <w:b/>
      <w:bCs/>
      <w:u w:val="none"/>
      <w:shd w:val="clear" w:color="auto" w:fill="FFFFFF"/>
    </w:rPr>
  </w:style>
  <w:style w:type="character" w:styleId="a5">
    <w:name w:val="Hyperlink"/>
    <w:basedOn w:val="a0"/>
    <w:uiPriority w:val="99"/>
    <w:rsid w:val="00CA08EC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uiPriority w:val="99"/>
    <w:locked/>
    <w:rsid w:val="00FF3FC5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basedOn w:val="2"/>
    <w:uiPriority w:val="99"/>
    <w:rsid w:val="00FF3FC5"/>
    <w:rPr>
      <w:rFonts w:ascii="Times New Roman" w:hAnsi="Times New Roman" w:cs="Times New Roman"/>
      <w:i/>
      <w:iCs/>
      <w:sz w:val="28"/>
      <w:szCs w:val="28"/>
      <w:u w:val="none"/>
      <w:shd w:val="clear" w:color="auto" w:fill="FFFFFF"/>
    </w:rPr>
  </w:style>
  <w:style w:type="character" w:customStyle="1" w:styleId="41">
    <w:name w:val="Основной текст (4) + Не курсив"/>
    <w:basedOn w:val="4"/>
    <w:uiPriority w:val="99"/>
    <w:rsid w:val="00FF3FC5"/>
    <w:rPr>
      <w:rFonts w:ascii="Times New Roman" w:hAnsi="Times New Roman" w:cs="Times New Roman"/>
      <w:i w:val="0"/>
      <w:iCs w:val="0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FF3FC5"/>
    <w:pPr>
      <w:widowControl w:val="0"/>
      <w:shd w:val="clear" w:color="auto" w:fill="FFFFFF"/>
      <w:spacing w:before="600" w:after="600" w:line="240" w:lineRule="atLeast"/>
      <w:ind w:hanging="140"/>
      <w:jc w:val="center"/>
    </w:pPr>
    <w:rPr>
      <w:rFonts w:ascii="Times New Roman" w:hAnsi="Times New Roman" w:cs="Times New Roman"/>
      <w:i/>
      <w:iCs/>
      <w:sz w:val="28"/>
      <w:szCs w:val="28"/>
    </w:rPr>
  </w:style>
  <w:style w:type="table" w:styleId="a6">
    <w:name w:val="Table Grid"/>
    <w:basedOn w:val="a1"/>
    <w:uiPriority w:val="39"/>
    <w:rsid w:val="00BA6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"/>
    <w:basedOn w:val="2"/>
    <w:uiPriority w:val="99"/>
    <w:rsid w:val="00BA69AD"/>
    <w:rPr>
      <w:rFonts w:ascii="Times New Roman" w:hAnsi="Times New Roman" w:cs="Times New Roman"/>
      <w:u w:val="none"/>
      <w:shd w:val="clear" w:color="auto" w:fill="FFFFFF"/>
    </w:rPr>
  </w:style>
  <w:style w:type="paragraph" w:styleId="a7">
    <w:name w:val="List Paragraph"/>
    <w:basedOn w:val="a"/>
    <w:uiPriority w:val="34"/>
    <w:qFormat/>
    <w:rsid w:val="00B45999"/>
    <w:pPr>
      <w:ind w:left="720"/>
      <w:contextualSpacing/>
    </w:pPr>
  </w:style>
  <w:style w:type="paragraph" w:customStyle="1" w:styleId="51">
    <w:name w:val="Основной текст (5)1"/>
    <w:basedOn w:val="a"/>
    <w:uiPriority w:val="99"/>
    <w:rsid w:val="00990BCD"/>
    <w:pPr>
      <w:widowControl w:val="0"/>
      <w:shd w:val="clear" w:color="auto" w:fill="FFFFFF"/>
      <w:spacing w:after="0" w:line="322" w:lineRule="exact"/>
    </w:pPr>
    <w:rPr>
      <w:rFonts w:ascii="Times New Roman" w:eastAsia="Arial Unicode MS" w:hAnsi="Times New Roman" w:cs="Times New Roman"/>
      <w:b/>
      <w:bCs/>
      <w:sz w:val="28"/>
      <w:szCs w:val="28"/>
      <w:lang w:eastAsia="ru-RU"/>
    </w:rPr>
  </w:style>
  <w:style w:type="character" w:customStyle="1" w:styleId="42">
    <w:name w:val="Заголовок №4_"/>
    <w:basedOn w:val="a0"/>
    <w:link w:val="43"/>
    <w:uiPriority w:val="99"/>
    <w:locked/>
    <w:rsid w:val="009B5FE4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9B5FE4"/>
    <w:pPr>
      <w:widowControl w:val="0"/>
      <w:shd w:val="clear" w:color="auto" w:fill="FFFFFF"/>
      <w:spacing w:before="300" w:after="0" w:line="317" w:lineRule="exact"/>
      <w:jc w:val="both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a8">
    <w:name w:val="Normal (Web)"/>
    <w:basedOn w:val="a"/>
    <w:uiPriority w:val="99"/>
    <w:unhideWhenUsed/>
    <w:rsid w:val="00171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71B82"/>
    <w:rPr>
      <w:b/>
      <w:bCs/>
    </w:rPr>
  </w:style>
  <w:style w:type="character" w:customStyle="1" w:styleId="c1">
    <w:name w:val="c1"/>
    <w:basedOn w:val="a0"/>
    <w:rsid w:val="00171B82"/>
  </w:style>
  <w:style w:type="character" w:customStyle="1" w:styleId="a4">
    <w:name w:val="Без интервала Знак"/>
    <w:link w:val="a3"/>
    <w:uiPriority w:val="1"/>
    <w:locked/>
    <w:rsid w:val="00171B82"/>
  </w:style>
  <w:style w:type="character" w:customStyle="1" w:styleId="27">
    <w:name w:val="Основной текст (2)7"/>
    <w:basedOn w:val="2"/>
    <w:uiPriority w:val="99"/>
    <w:rsid w:val="00D77D02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213pt">
    <w:name w:val="Основной текст (2) + 13 pt"/>
    <w:basedOn w:val="2"/>
    <w:uiPriority w:val="99"/>
    <w:rsid w:val="00B718A4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paragraph" w:styleId="aa">
    <w:name w:val="header"/>
    <w:basedOn w:val="a"/>
    <w:link w:val="ab"/>
    <w:uiPriority w:val="99"/>
    <w:unhideWhenUsed/>
    <w:rsid w:val="000C0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C0877"/>
  </w:style>
  <w:style w:type="paragraph" w:styleId="ac">
    <w:name w:val="footer"/>
    <w:basedOn w:val="a"/>
    <w:link w:val="ad"/>
    <w:uiPriority w:val="99"/>
    <w:unhideWhenUsed/>
    <w:rsid w:val="000C0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C0877"/>
  </w:style>
  <w:style w:type="character" w:styleId="ae">
    <w:name w:val="Subtle Emphasis"/>
    <w:basedOn w:val="a0"/>
    <w:uiPriority w:val="19"/>
    <w:qFormat/>
    <w:rsid w:val="004B47F2"/>
    <w:rPr>
      <w:i/>
      <w:iCs/>
      <w:color w:val="808080" w:themeColor="text1" w:themeTint="7F"/>
    </w:rPr>
  </w:style>
  <w:style w:type="paragraph" w:customStyle="1" w:styleId="mm8nw">
    <w:name w:val="mm8nw"/>
    <w:basedOn w:val="a"/>
    <w:rsid w:val="00B56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phjq">
    <w:name w:val="_2phjq"/>
    <w:rsid w:val="00B56942"/>
  </w:style>
  <w:style w:type="table" w:customStyle="1" w:styleId="1">
    <w:name w:val="Сетка таблицы1"/>
    <w:basedOn w:val="a1"/>
    <w:next w:val="a6"/>
    <w:uiPriority w:val="59"/>
    <w:rsid w:val="00D018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F138FA"/>
  </w:style>
  <w:style w:type="paragraph" w:customStyle="1" w:styleId="24">
    <w:name w:val="Без интервала2"/>
    <w:uiPriority w:val="1"/>
    <w:qFormat/>
    <w:rsid w:val="00F138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F4237D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customStyle="1" w:styleId="msonospacingmailrucssattributepostfix">
    <w:name w:val="msonospacing_mailru_css_attribute_postfix"/>
    <w:basedOn w:val="a"/>
    <w:rsid w:val="00F4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basedOn w:val="a1"/>
    <w:next w:val="a6"/>
    <w:uiPriority w:val="59"/>
    <w:rsid w:val="00F42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qFormat/>
    <w:rsid w:val="00F4237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6"/>
    <w:uiPriority w:val="59"/>
    <w:rsid w:val="00F42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4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4237D"/>
    <w:rPr>
      <w:rFonts w:ascii="Tahoma" w:hAnsi="Tahoma" w:cs="Tahoma"/>
      <w:sz w:val="16"/>
      <w:szCs w:val="16"/>
    </w:rPr>
  </w:style>
  <w:style w:type="paragraph" w:customStyle="1" w:styleId="richfactdown-paragraph">
    <w:name w:val="richfactdown-paragraph"/>
    <w:basedOn w:val="a"/>
    <w:rsid w:val="00F4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4">
    <w:name w:val="Сетка таблицы4"/>
    <w:basedOn w:val="a1"/>
    <w:next w:val="a6"/>
    <w:uiPriority w:val="59"/>
    <w:rsid w:val="00F4237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0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dod_cdt@mail.ru" TargetMode="External"/><Relationship Id="rId13" Type="http://schemas.openxmlformats.org/officeDocument/2006/relationships/chart" Target="charts/chart4.xml"/><Relationship Id="rId18" Type="http://schemas.openxmlformats.org/officeDocument/2006/relationships/image" Target="media/image1.jpe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https://cdtrnd.ru/?page_id=8300" TargetMode="External"/><Relationship Id="rId25" Type="http://schemas.openxmlformats.org/officeDocument/2006/relationships/image" Target="media/image8.jpeg"/><Relationship Id="rId33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hyperlink" Target="https://cdtrnd.ru/?page_id=9233" TargetMode="External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image" Target="media/image7.jpeg"/><Relationship Id="rId32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36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image" Target="media/image2.png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hyperlink" Target="https://cdtrnd.ru/" TargetMode="External"/><Relationship Id="rId14" Type="http://schemas.openxmlformats.org/officeDocument/2006/relationships/chart" Target="charts/chart5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jpeg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ru-RU"/>
              <a:t>Участие в мероприятиях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мероприятий</c:v>
                </c:pt>
              </c:strCache>
            </c:strRef>
          </c:tx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200" b="1">
                      <a:solidFill>
                        <a:srgbClr val="00206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FAFB-4E8E-8EB5-E1CA957513F2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200" b="1">
                      <a:solidFill>
                        <a:srgbClr val="00206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FAFB-4E8E-8EB5-E1CA957513F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 уч.г.</c:v>
                </c:pt>
                <c:pt idx="2">
                  <c:v>2024-2025 уч.г.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160</c:v>
                </c:pt>
                <c:pt idx="2">
                  <c:v>170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AFB-4E8E-8EB5-E1CA957513F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Охват детей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>
                    <a:solidFill>
                      <a:srgbClr val="00206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 уч.г.</c:v>
                </c:pt>
                <c:pt idx="2">
                  <c:v>2024-2025 уч.г.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4350</c:v>
                </c:pt>
                <c:pt idx="2">
                  <c:v>4380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AFB-4E8E-8EB5-E1CA957513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433002448"/>
        <c:axId val="433002056"/>
      </c:barChart>
      <c:catAx>
        <c:axId val="433002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 sz="1200" b="1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33002056"/>
        <c:crosses val="autoZero"/>
        <c:auto val="1"/>
        <c:lblAlgn val="ctr"/>
        <c:lblOffset val="100"/>
        <c:noMultiLvlLbl val="0"/>
      </c:catAx>
      <c:valAx>
        <c:axId val="433002056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33002448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</a:t>
            </a:r>
            <a:r>
              <a:rPr lang="en-US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I </a:t>
            </a:r>
            <a:r>
              <a:rPr lang="ru-RU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полугодие </a:t>
            </a:r>
          </a:p>
          <a:p>
            <a:pPr>
              <a:defRPr/>
            </a:pPr>
            <a:r>
              <a:rPr lang="ru-RU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2024-2025 уч.года</a:t>
            </a:r>
          </a:p>
          <a:p>
            <a:pPr>
              <a:defRPr/>
            </a:pPr>
            <a:r>
              <a:rPr lang="ru-RU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Всего мероприятий -170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6</c:v>
                </c:pt>
              </c:strCache>
            </c:strRef>
          </c:tx>
          <c:explosion val="25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422-4906-A300-FBCEB740B4C5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422-4906-A300-FBCEB740B4C5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422-4906-A300-FBCEB740B4C5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422-4906-A300-FBCEB740B4C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30 %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422-4906-A300-FBCEB740B4C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422-4906-A300-FBCEB740B4C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422-4906-A300-FBCEB740B4C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5422-4906-A300-FBCEB740B4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культурно-досуговые</c:v>
                </c:pt>
                <c:pt idx="1">
                  <c:v>мероприятия по патриотическому воспитанию</c:v>
                </c:pt>
                <c:pt idx="2">
                  <c:v>мероприятия, направленные на формирование ЗОЖ</c:v>
                </c:pt>
                <c:pt idx="3">
                  <c:v>соревнования, конкурсы, творческие мастерские, мастер-классы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</c:v>
                </c:pt>
                <c:pt idx="1">
                  <c:v>0.32</c:v>
                </c:pt>
                <c:pt idx="2">
                  <c:v>0.2</c:v>
                </c:pt>
                <c:pt idx="3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422-4906-A300-FBCEB740B4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8187037306352538E-2"/>
          <c:y val="0.58822711263656147"/>
          <c:w val="0.8836259253872949"/>
          <c:h val="0.351231576822128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00206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rgbClr val="002060"/>
                </a:solidFill>
              </a:rPr>
              <a:t> I </a:t>
            </a:r>
            <a:r>
              <a:rPr lang="ru-RU">
                <a:solidFill>
                  <a:srgbClr val="002060"/>
                </a:solidFill>
              </a:rPr>
              <a:t> полугодие </a:t>
            </a:r>
          </a:p>
          <a:p>
            <a:pPr>
              <a:defRPr/>
            </a:pPr>
            <a:r>
              <a:rPr lang="ru-RU">
                <a:solidFill>
                  <a:srgbClr val="002060"/>
                </a:solidFill>
              </a:rPr>
              <a:t>2023-2024уч.года</a:t>
            </a:r>
          </a:p>
          <a:p>
            <a:pPr>
              <a:defRPr/>
            </a:pPr>
            <a:r>
              <a:rPr lang="ru-RU">
                <a:solidFill>
                  <a:srgbClr val="002060"/>
                </a:solidFill>
              </a:rPr>
              <a:t>Всего мероприятий -160</a:t>
            </a:r>
          </a:p>
        </c:rich>
      </c:tx>
      <c:layout>
        <c:manualLayout>
          <c:xMode val="edge"/>
          <c:yMode val="edge"/>
          <c:x val="8.2194699137408886E-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F2D-4FE6-AD44-2A5F9E29F99E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F2D-4FE6-AD44-2A5F9E29F99E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F2D-4FE6-AD44-2A5F9E29F99E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F2D-4FE6-AD44-2A5F9E29F99E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F2D-4FE6-AD44-2A5F9E29F99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AF2D-4FE6-AD44-2A5F9E29F99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AF2D-4FE6-AD44-2A5F9E29F9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спортивные</c:v>
                </c:pt>
                <c:pt idx="1">
                  <c:v>познавательно-развлекательные</c:v>
                </c:pt>
                <c:pt idx="2">
                  <c:v>конкурсные</c:v>
                </c:pt>
                <c:pt idx="3">
                  <c:v>игровые, творческие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0.08</c:v>
                </c:pt>
                <c:pt idx="1">
                  <c:v>0.34</c:v>
                </c:pt>
                <c:pt idx="2">
                  <c:v>0.22</c:v>
                </c:pt>
                <c:pt idx="3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F2D-4FE6-AD44-2A5F9E29F9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00206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rgbClr val="C00000"/>
                </a:solidFill>
              </a:rPr>
              <a:t>Участие в конкурсах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конкурсов 2023-2024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Городские конкурсы</c:v>
                </c:pt>
                <c:pt idx="1">
                  <c:v>Областные конкурсы</c:v>
                </c:pt>
                <c:pt idx="2">
                  <c:v>Всероссийские конкурсы</c:v>
                </c:pt>
                <c:pt idx="3">
                  <c:v>Международнве конкурсы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6</c:v>
                </c:pt>
                <c:pt idx="2">
                  <c:v>27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1F-423D-8FF8-084DCBDE63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Кол-во детей 2023-2024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Городские конкурсы</c:v>
                </c:pt>
                <c:pt idx="1">
                  <c:v>Областные конкурсы</c:v>
                </c:pt>
                <c:pt idx="2">
                  <c:v>Всероссийские конкурсы</c:v>
                </c:pt>
                <c:pt idx="3">
                  <c:v>Международнве конкурсы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112</c:v>
                </c:pt>
                <c:pt idx="1">
                  <c:v>86</c:v>
                </c:pt>
                <c:pt idx="2">
                  <c:v>502</c:v>
                </c:pt>
                <c:pt idx="3">
                  <c:v>1149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1F-423D-8FF8-084DCBDE63B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Кол-во конкурсов 2024-2025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Городские конкурсы</c:v>
                </c:pt>
                <c:pt idx="1">
                  <c:v>Областные конкурсы</c:v>
                </c:pt>
                <c:pt idx="2">
                  <c:v>Всероссийские конкурсы</c:v>
                </c:pt>
                <c:pt idx="3">
                  <c:v>Международнве конкурсы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</c:v>
                </c:pt>
                <c:pt idx="1">
                  <c:v>6</c:v>
                </c:pt>
                <c:pt idx="2">
                  <c:v>25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1F-423D-8FF8-084DCBDE63B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Кол-во детей 2024-2025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Городские конкурсы</c:v>
                </c:pt>
                <c:pt idx="1">
                  <c:v>Областные конкурсы</c:v>
                </c:pt>
                <c:pt idx="2">
                  <c:v>Всероссийские конкурсы</c:v>
                </c:pt>
                <c:pt idx="3">
                  <c:v>Международнве конкурсы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80</c:v>
                </c:pt>
                <c:pt idx="1">
                  <c:v>77</c:v>
                </c:pt>
                <c:pt idx="2">
                  <c:v>437</c:v>
                </c:pt>
                <c:pt idx="3">
                  <c:v>2860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01F-423D-8FF8-084DCBDE63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432991864"/>
        <c:axId val="432990688"/>
      </c:barChart>
      <c:catAx>
        <c:axId val="432991864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rgbClr val="00206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2990688"/>
        <c:crosses val="autoZero"/>
        <c:auto val="1"/>
        <c:lblAlgn val="ctr"/>
        <c:lblOffset val="100"/>
        <c:noMultiLvlLbl val="0"/>
      </c:catAx>
      <c:valAx>
        <c:axId val="432990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2991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rgbClr val="00206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solidFill>
                  <a:srgbClr val="C00000"/>
                </a:solidFill>
              </a:rPr>
              <a:t>Возраст участников мероприятий</a:t>
            </a:r>
          </a:p>
          <a:p>
            <a:pPr>
              <a:defRPr/>
            </a:pPr>
            <a:r>
              <a:rPr lang="ru-RU" sz="1400">
                <a:solidFill>
                  <a:srgbClr val="C00000"/>
                </a:solidFill>
              </a:rPr>
              <a:t> 2024-2025уч.г.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0"/>
      <c:depthPercent val="100"/>
      <c:rAngAx val="0"/>
      <c:perspective val="6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1-F67D-4513-9A44-269B7F6CFD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3-F67D-4513-9A44-269B7F6CFD6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5-F67D-4513-9A44-269B7F6CFD68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 6-11 лет</a:t>
                    </a:r>
                  </a:p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57%</a:t>
                    </a:r>
                  </a:p>
                </c:rich>
              </c:tx>
              <c:dLblPos val="inEnd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67D-4513-9A44-269B7F6CFD6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12-14 лет</a:t>
                    </a:r>
                  </a:p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34%</a:t>
                    </a:r>
                  </a:p>
                </c:rich>
              </c:tx>
              <c:dLblPos val="inEnd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67D-4513-9A44-269B7F6CFD68}"/>
                </c:ext>
              </c:extLst>
            </c:dLbl>
            <c:dLbl>
              <c:idx val="2"/>
              <c:layout>
                <c:manualLayout>
                  <c:x val="0.15082706546010105"/>
                  <c:y val="8.1569082710814991E-2"/>
                </c:manualLayout>
              </c:layout>
              <c:tx>
                <c:rich>
                  <a:bodyPr/>
                  <a:lstStyle/>
                  <a:p>
                    <a:fld id="{90A90017-0301-405D-A8B5-3AA93268F7AD}" type="CATEGORYNAME">
                      <a:rPr lang="ru-RU">
                        <a:solidFill>
                          <a:sysClr val="windowText" lastClr="000000"/>
                        </a:solidFill>
                      </a:rPr>
                      <a:pPr/>
                      <a:t>[ИМЯ КАТЕГОРИИ]</a:t>
                    </a:fld>
                    <a:r>
                      <a:rPr lang="ru-RU" baseline="0">
                        <a:solidFill>
                          <a:sysClr val="windowText" lastClr="000000"/>
                        </a:solidFill>
                      </a:rPr>
                      <a:t>; </a:t>
                    </a:r>
                  </a:p>
                  <a:p>
                    <a:fld id="{587C300A-4C37-4918-943B-049DF360758A}" type="PERCENTAGE">
                      <a:rPr lang="ru-RU" baseline="0">
                        <a:solidFill>
                          <a:sysClr val="windowText" lastClr="000000"/>
                        </a:solidFill>
                      </a:rPr>
                      <a:pPr/>
                      <a:t>[ПРОЦЕНТ]</a:t>
                    </a:fld>
                    <a:endParaRPr lang="ru-RU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135986733001653"/>
                      <c:h val="0.153654014402045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F67D-4513-9A44-269B7F6CFD6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6-11 лет</c:v>
                </c:pt>
                <c:pt idx="1">
                  <c:v>12-14 лет</c:v>
                </c:pt>
                <c:pt idx="2">
                  <c:v>старше 14 лет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0.59</c:v>
                </c:pt>
                <c:pt idx="1">
                  <c:v>0.32000000000000023</c:v>
                </c:pt>
                <c:pt idx="2">
                  <c:v>9.0000000000000024E-2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67D-4513-9A44-269B7F6CFD68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solidFill>
                  <a:srgbClr val="C00000"/>
                </a:solidFill>
              </a:rPr>
              <a:t>Возраст участников мероприятий </a:t>
            </a:r>
          </a:p>
          <a:p>
            <a:pPr>
              <a:defRPr sz="1400"/>
            </a:pPr>
            <a:r>
              <a:rPr lang="ru-RU" sz="1400">
                <a:solidFill>
                  <a:srgbClr val="C00000"/>
                </a:solidFill>
              </a:rPr>
              <a:t>2023-2024уч.г. </a:t>
            </a:r>
          </a:p>
        </c:rich>
      </c:tx>
      <c:layout>
        <c:manualLayout>
          <c:xMode val="edge"/>
          <c:yMode val="edge"/>
          <c:x val="0.17216599726186965"/>
          <c:y val="2.22961491515688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0"/>
      <c:depthPercent val="100"/>
      <c:rAngAx val="0"/>
      <c:perspective val="6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084775376915094"/>
          <c:y val="0.33360534478644716"/>
          <c:w val="0.88858910647696432"/>
          <c:h val="0.5462181589003501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1-2622-4A3E-969B-E5C313C073E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3-2622-4A3E-969B-E5C313C073E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5-2622-4A3E-969B-E5C313C073E4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7DD8BE2-9580-416C-B276-D6316AC2A293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B523E916-C0FC-4BFA-860E-A4FA7FF0E526}" type="PERCENTAGE">
                      <a:rPr lang="ru-RU" baseline="0"/>
                      <a:pPr/>
                      <a:t>[ПРОЦЕНТ]</a:t>
                    </a:fld>
                    <a:endParaRPr lang="ru-RU" baseline="0"/>
                  </a:p>
                </c:rich>
              </c:tx>
              <c:dLblPos val="ctr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2622-4A3E-969B-E5C313C073E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12-14 лет 29%</a:t>
                    </a:r>
                  </a:p>
                </c:rich>
              </c:tx>
              <c:dLblPos val="ctr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622-4A3E-969B-E5C313C073E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старше</a:t>
                    </a:r>
                    <a:r>
                      <a:rPr lang="ru-RU" baseline="0"/>
                      <a:t> 14 лет</a:t>
                    </a:r>
                  </a:p>
                  <a:p>
                    <a:r>
                      <a:rPr lang="ru-RU" baseline="0"/>
                      <a:t>9%</a:t>
                    </a:r>
                    <a:endParaRPr lang="ru-RU"/>
                  </a:p>
                </c:rich>
              </c:tx>
              <c:dLblPos val="ctr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622-4A3E-969B-E5C313C073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6-11 лет</c:v>
                </c:pt>
                <c:pt idx="1">
                  <c:v>12-14 лет</c:v>
                </c:pt>
                <c:pt idx="2">
                  <c:v>старше 14 лет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0.62</c:v>
                </c:pt>
                <c:pt idx="1">
                  <c:v>0.32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622-4A3E-969B-E5C313C073E4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9511069761812913E-2"/>
          <c:y val="0.91451307948208604"/>
          <c:w val="0.86097786047637415"/>
          <c:h val="5.5091783739798471E-2"/>
        </c:manualLayout>
      </c:layout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471F2-06E2-44C5-B4C6-799180F7F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72</Pages>
  <Words>18116</Words>
  <Characters>103264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19</cp:revision>
  <dcterms:created xsi:type="dcterms:W3CDTF">2025-03-23T14:00:00Z</dcterms:created>
  <dcterms:modified xsi:type="dcterms:W3CDTF">2025-05-08T09:18:00Z</dcterms:modified>
</cp:coreProperties>
</file>